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Hires-László, Kornélia – Máté, Réka (2024). Schoolscaping in a Multilingual Area: An Example of a Hungarian College in Western Ukraine. Sustainable Multilingualism 25, 165–195.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https://doi.org/10.2478/sm-2024-0016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https://ejournals.vdu.lt/index.php/SM/article/view/5907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Bilingual attitudes and language learning motivation of prospective teachers in a multilingual environment. Crossroads. A Journal of English Studies 48: 38–65.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https://doi.org/10.15290/CR.2025.48.1.03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https://czasopisma.filologia.uwb.edu.pl/index.php/c/article/view/2532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Csernicskó, István (2025). Slavic loanwords in the speech of Transcarpathian Hungarians as a result of the first one thousand days of the Russo–Ukrainian war. Hungarian Cultural Studies 18: 111–130.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https://doi.org/10.5195/ahea.2025.588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https://ahea.pitt.edu/ojs/ahea/article/view/588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 – Váradi Krisztián (2025). Ukrajnai országspecifikus oktatási terminusok az Oktatásterminológiai alprojektben és a Termini-szótár fejlesztésében. Magyar Nyelvőr 149(3): 328–348.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https://doi.org/10.38143/Nyr.2025.3.328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https://nyelvor.mnyknt.hu/wp-content/uploads/149303.pdf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Az interkulturalitás szerepe a nyelvtanításban. Acta Academiae Beregsasiensis, Philologica 2(2), 231–237.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https://doi.org/10.58423/2786-6726/2023-2-231-237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Hladonik, Gergely (2023). The use of mobile phones in teaching English as a foreign language. Сучасні дослідження з іноземної філології 24(2), 270–282.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https://doi.org/10.32782/2617-3921.2023.24.270-282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http://philol-zbirnyk.uzhnu.uz.ua/index.php/philol/article/view/333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Hladonik, Gergely – Váradi, Krisztián (2023). Video Games – A New Source of Language Acquisition. Актуальні питання гуманітарних наук 67(1), 207–212.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https://doi.org/10.24919/2308-4863/67-1-28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https://www.aphn-journal.in.ua/archive/67_2023/part_1/28.pdf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English language teachers’ experiences with the first transition to online education during COVID-19. Науковий вісник Мукачівського державного університету. Серія «Педагогіка і психологія» 10(2), 62–71.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https://doi.org/10.52534/msu-pp2.2024.62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https://pp-msu.com.ua/en/journals/tom-10-2-2024/dosvid-vchiteliv-angliyskoyi-movi-z-pershim-perekhodom-na-onlayn-navchannya-pid-chas-covid-19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(2024). Kétnyelvű fogalomtár és szakszótár filológus hallgatók számára. Acta Academiae Beregsasiensis, Philologica 3(1), 180–183.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https://doi.org/10.58423/2786-6726/2024-1-180-183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Hires-László, Kornélia – Váradi, Krisztián (2024). Semantic differences between terms associated with the Hungarian and the Ukrainian public education systems. Наукові записки Вінницького державного педагогічного університету імені Михайла Коцюбинського. Серія: Філологія (мовознавство) 39, 130–139.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https://doi.org/10.31652/2521-1307-2024-39-12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https://vspu.net/movoznavstvo/index.php/journal/article/view/56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The Termini Dictionary of the Hungarian language containing loanwords from the Carpathian Basin. Folia Philologica 8: 4–9.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https://doi.org/10.17721/folia.philologica/2024/8/1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https://foliaphilologica.uni.kyiv.ua/index.php/foliaphilologica/article/view/77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(2024). Using Web 2.0 tools in teaching English as a foreign language. Інноваційна педагогіка 67(1), 255–260.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https://doi.org/10.32782/2663-6085/2023/67.1.55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http://www.innovpedagogy.od.ua/archives/2024/67/part_1/57.pdf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Az iskolai nyelvitájkép-kutatások elméleti és módszertani háttere. Acta Academiae Beregsasiensis, Philologica 4(3): 87–125.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https://doi.org/10.58423/2786-6726/2025-3-87-125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Lehocki-Samardžić, Anna (2025). The Word of the Week – A dissemination project of pluricentric Hungarian. Acta Academiae Beregsasiensis, Philologica 4(1): 9–25.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https://doi.org/10.58423/2786-6726/2025-1-9-25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– Берегсасі Аніко – Певсе Андрея – Вараді Крістіян (2025). Роль і місце навчальних дисциплін «Вступ до мовознавства» та «Загальне мовознавство» у підготовці майбутніх філологів в провідних університетів світу. Acta Academiae Beregsasiensis, Philologica 4(2): 45–62.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Вараді, Крістіян (2022). A Brief Summary of Bilingual Language Use in Transcarpathia. In: Коцур В. П. (гол. ред.), Матеріали Міжнародної науково-практичної інтернет-конференції «Тенденції та перспективи розвитку науки і освіти в умовах глобалізації» (31 серпня 2022 року). Вип. 85. Переяслав, с. 102–105.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https://www.researchgate.net/publication/378825677_A_Brief_Summary_of_Bilingual_Language_Use_in_Transcarpathia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Вараді, Крістіян (2022). The use of Web 2.0 tools in teaching English as a foreign language. In: Коцур В. П. (гол. ред.), Вітчизняна наука на зламі епох: проблеми та перспективи розвитку. Матеріали Всеукраїнської науково-практичної інтернет-конференції (16 лютого 2022 року). Вип. 77. Переяслав, с. 122–125.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https://www.researchgate.net/publication/378825594_The_use_of_Web_20_tools_in_teaching_English_as_a_foreign_language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Két- és többnyelvűséggel kapcsolatos meggyőződések vizsgálata a II. Rákóczi Ferenc Kárpátaljai Magyar Főiskola filológia szakos hallgatóinak körében. In: Varga-Péterfi Petra, Bálint Aliz Kamilla, Schwarcz Gyöngyi (szerk.), V. Interdiszciplináris konferencia a Kárpát-medencei magyarság helyzetéről - Absztraktkötet, p. 17. Budapest: Nemzetstratégiai Kutatóintézet.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https://www.researchgate.net/publication/378825680_Ket-_es_tobbnyelvuseggel_kapcsolatos_meggyozodesek_vizsgalata_a_II_Rakoczi_Ferenc_Karpataljai_Magyar_Foiskola_filologia_szakos_hallgatoinak_koreben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Szláv kölcsönszavak megjelenése a kárpátaljai diákok nyelvhasználatában. In: Bölcskei Andrea &amp; Furkó Péter (szerk.), 36. Országos Tudományos Diákköri Konferencia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Humán Tudományi Szekció - Rezümékötet, p. 551. Budapest: Károli Gáspár Református Egyetem, Bölcsészet- és Társadalomtudományi Kar.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https://www.researchgate.net/publication/378825872_Szlav_kolcsonszavak_megjelenese_a_karpataljai_diakok_nyelvhasznalataban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(2024). Nyelvészet és gazdaságtudomány találkozása a Termini online szótár kárpátaljai kölcsönszóanyagának alapján. In: Csernicskó István et al. (szerk.), Digitális gazdaság és fenntartható fejlődés: a pénzügy, számvitel, menedzsment, valamint társadalom- és viselkedéstudomány legújabb trendjei. Beregszász: II. Rákóczi Ferenc Kárpátaljai Magyar Főiskola. 394–397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https://dspace.kmf.uz.ua/jspui/handle/123456789/3702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Hires-László Kornélia (2025). A Kárpát-medencei magyarság oktatásterminológiai adatbázisa. In: Kucsinka Katalin et al. (szerk.), Innovatív digitális módszerek az oktatás és kutatás területén (Absztraktkötet). Beregszász: II. Rákóczi Ferenc Kárpátaljai Magyar Főiskola. 88–91.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https://www.researchgate.net/publication/390366448_A_Karpat-medencei_magyarsag_oktatasterminologiai_adatbazisa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Iskolai nyelvitájkép-kutatások határon innen és túl. In: Kucsinka Katalin et al. (szerk.), Innovatív digitális módszerek az oktatás és kutatás területén (Absztraktkötet). Beregszász: II. Rákóczi Ferenc Kárpátaljai Magyar Főiskola. 205–208.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https://www.researchgate.net/publication/390366630_Iskolai_nyelvitajkep-kutatasok_hataron_innen_es_tul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The Multilingual Schoolscape of a Hungarian College in Western Ukraine. In: Proceedings of the 8th International Conference on Advanced Research in Education. Oxford, UK: Worcester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https://www.dpublication.com/abstract-of-8th-iacrss/20-iss7-6195/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The Representation of Multilingualism in the Schoolscape of a Hungarian Minority College in Ukraine. In: CCERBAL 2025. Bilingualism and Multilingualism: Diverse Perspectives from Diverse Contexts (Book of Abstracts), p. 64. Canada: University of Ottawa - OLBI.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https://ccerbal2025.sciencesconf.org/data/pages/CCERBAL_2025_programme_program_1.pdf#page=65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– Váradi, Krisztián 2025. The Role of Regional Dialects in the Development of an Educational Terminology Database and the Termini Hungarian–Hungarian Dictionary. In: Ballagó, Júlia – Lipp, Veronika (eds.), 1st International Conference on Lexicology and Lexicography (Book of Abstracts). Budapest: ELTE Research Centre for Linguistics, p. 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https://nytud.hu/wp-content/uploads/2025/09/Lexikonf2025_book_of_abstracts.pdf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(2020). Possible Ways of Integrating Digital Technologies and the Internet into EFL Instruction. In: Orosz Ildikó (Főszerk.), Limes – A II. Rákóczi Ferenc Kárpátaljai Magyar Főiskola tudományos évkönyve 7(2), 209–224. Beregszász–Ungvár: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https://kmf.uz.ua/wp-content/uploads/2021/10/limes-2020-issue-vii_volume-2.pdf#page=209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(2021). A study of technology-enhanced language teaching based on the perceptions of prospective English teachers. Alkalmazott Nyelvtudomány 21(1), 57–76.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https://doi.org/10.18460/ANY.2021.1.004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https://doi.org/10.18460/ANY.2021.1.004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(2021). A távoktatással kapcsolatos attitűdök vizsgálata angol nyelvtanárok körében Kárpátalján. Scientia Denique 10(1), 108–126.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https://karpataljaiadatbank.com/wp-content/uploads/2023/04/Scientia_Denique_12_X_evfolyam-min.pdf#page=57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(2022). Kontaktushatások vizsgálata a kárpátaljai diákok nyelvhasználatában. Anyanyelv-pedagógia 15(4), 38–61.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https://doi.org/10.21030/anyp.2022.4.3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https://doi.org/10.21030/anyp.2022.4.3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(2022). Tankönyvkutatás és tankönyvfordítás kétnyelvű környezetben. Anyanyelv-pedagógia 15(3), 96–101.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https://doi.org/10.21030/anyp.2022.3.9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https://doi.org/10.21030/anyp.2022.3.9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A kárpátaljai magyar kisebbség elmúlt száz éve. Anyanyelv-pedagógia 16(3), 134–137.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https://doi.org/10.21030/anyp.2023.3.9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https://doi.org/10.21030/anyp.2023.3.9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Kétnyelvűséghez fűződő attitűdök vizsgálata többnyelvű környezetben élő főiskolai filológus hallgatók körében. Argumentum 19, 88–123.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https://doi.org/10.34103/ARGUMENTUM/2023/6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https://doi.org/10.34103/ARGUMENTUM/2023/6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(2023). Navracsics Judit – Bátyi Szilvia (szerk.): Nyelvek, nyelvváltozatok, következmények I-II. (recenzió). Alkalmazott Nyelvtudomány 23(2), 227–230.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http://alkalmazottnyelvtudomany.hu/wordpress/wp-content/uploads/rec_VáradiK.pdf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Hires-László Kornélia (2024). “Návcsánnyá” a magyarországi terminológiai kontextusban. In: Bauko János – Presinszky Károly (szerk.), Egyszerű és szervezett nyelvi menedzselés kétnyelvű környezetben, 51–62. Nyitra – Törökbálint: Nyitrai Konstantin Filozófus Egyetem Közép-európai Tanulmányok Kara – Termini Magyar Nyelvi Kutatóhálózat.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https://www.researchgate.net/publication/386333994_Navcsannya_a_magyarorszagi_terminologiai_kontextusban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A Termini magyar–magyar szótár és adatbázis. Modern Nyelvoktatás 31(1–2): 172–180.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https://ojs.elte.hu/modernnyelvok/article/view/11107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– Parapatics Andrea (2025). A többnyelvűség tükröződése a II. Rákóczi Ferenc Kárpátaljai Magyar Főiskola nyelvi tájképében. Alkalmazott Nyelvtudomány 25(1): 1–23.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https://doi.org/10.18460/ANY.2025.1.001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https://alkalmazottnyelvtudomany.hu/wordpress/wp-content/uploads/Varadi_Parapatics.pdf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An example of multilingual language use: Ukrainian and Russian loanwords in the Transcarpathian variety of the Hungarian language in Ukraine. OLBI Journal 14: 277–301.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https://doi.org/10.18192/olbij.v14i1.6822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https://uottawa.scholarsportal.info/ottawa/index.php/ILOB-OLBI/article/view/6822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 Krisztián (2025). Beregszászi magyar iskolák nyelvi tájképe. Anyanyelv-pedagógia 18(3): 1–16.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https://doi.org/10.21030/anyp.2025.3.1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https://ojs.elte.hu/anyanyelv-pedagogia/article/view/11040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Beregszászi Anikó – Váradi Krisztián (2025). A nyelvészet mint tudomány rövid és vázlatos története, aktuális problémái.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Bevezetés a nyelvészetbe. Kedvcsináló egyetemisták és főiskolások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https://kmf.uz.ua/?dl=720377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 – Чонка Тетяна – Вараді Крістіян (2025). Навчально-методичний посібник для студентів-філологів з дисципліни «Антична література». Берегове: Закарпатський угорський університет ім. Ференца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https://kme.org.ua/?dl=725525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Fodor, Katalin (2025). English for Tourism Students. Навчальний посібник для практичних занять з дисциплін «Іноземна мова» та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Professional English for Students of Geography. Навчальний посібник для практичних занять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Professional English for Students of History. Навчальний посібник для практичних занять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Szemináriumi feladatgyűjtemény a „Bevezetés a nyelvészetbe” című tankönyvhöz. Oktatási segédlet gyakorlati foglalkozásokhoz.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(2025). English Grammar Guide for Students of Geography. Навчальний посібник для самостійної роботи студентів з дисципліни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Váradi, Krisztián – Fodor, Katalin (2025). English Grammar Guide for Tourism Students. Навчальний посібник для самостійної роботи студентів з дисциплін «Іноземна мова» та «Іноземна мова за професійним спрямуванням».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https://kmf.uz.ua/?dl=420715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– Барань Є. – Вараді К. – Певсе А. (2025). Вступ до мовознавства та основи наукових досліджень / Bevezetés a nyelvtudományba és a tudományos kutatás alapjai: методичні рекомендації до самостійної роботи. 014 «Середня освіта (Українська та угорська мова та література)». Берегове: ЗУІ.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– Барань Є. – Вараді К. – Певсе А. (2025). Вступ до мовознавства та основи наукових досліджень / Bevezetés a nyelvtudományba és a tudományos kutatás alapjai: методичні рекомендації до самостійної роботи. 035 «Філологія (переклад включно)». Берегове: ЗУІ.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Krisztián Váradi (2021). Study of student teachers' perceptions on the use of technology in teaching English as a foreign language in Transcarpathia. Beregszász: Filológia Tanszék, II. RFKMF. 110 p.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https://dspace.kmf.uz.ua/jspui/handle/123456789/1041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Váradi Krisztián (2023). Két- és többnyelvűséggel kapcsolatos meggyőződések vizsgálata a II. Rákóczi Ferenc Kárpátaljai Magyar Főiskola filológia szakos hallgatóinak körében. Beregszász: Filológia Tanszék, II. RFKMF. 84 p.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https://dspace.kmf.uz.ua/jspui/handle/123456789/2963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