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«Українська мова» підручник для 8 класу з навчанням угорською мовою закладів загальної середньої освіти (з аудіосупроводом) (авт. Беца С.Д., Павлович Ю.П., Певсе А.А., Бацай М.М.).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https://pidruchnyk.com.ua/2968-ukrmova-beca-8-klas.html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мова: підручник для 7 класу з навчанням угорською мовою закладів загальної середньої освіти (з аудіосупроводом). Чернiвцi: Букрек, 2024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мова: підручник для 6 класу з навчанням угорською мовою закладів загальної середньої освіти (з аудіосупроводом). Чернiвцi: Букрек, 2023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Українська мова: підручник для 5 класу з навчанням угорською мовою закладів загальної середньої освіти(з аудіосупроводом). Чернiвцi: Букрек, 2023. 248 с.: іл.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https://dspace.kmf.uz.ua/jspui/handle/123456789/3452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Katherina Margitich, Oleksandr Ostrovskij, Andreya Pevse. Нові форми та методи проведення уроків з української мови в школах з угорською мовою навчання// Innovativ approaches to ensuring the quality of education, scientific research and technological processes//Monografh 43//Katowice, 2021.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http://www.wydawnictwo.wst.pl/uploads/files/3ae54f97de8a1480cfb229660e616f25.pdf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Макаренко Л., Орос І., Певсе А. Особливості інформатизації освіти в системі неперервної освіти. Н. Г. Ничкало (гол. ред. кол.): Неперервна освіта в соціокультурних вимірах. Колективна монографія. Київ, Видавничий дім «Гельветика», 2018. с. 128-142.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http://dspace.kmf.uz.ua:8080/jspui/handle/123456789/539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Andreya, Pevse ; Evelina, Balla ; Mariana, Votkanych ; Natalka, Libak ; Yudita, Pavlovych Mental Peculiarities of Metaphor Formation in European Idioms: Mutual Influence and Common Features OIDA International Journal of Sustainable Development 18 : 12 pp. 1455-1462. , 8 p. (2025)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https://ssrn.com/abstract=5943634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Pevse,A., Libak, N., Pavlovich, Y., Stativka, O., Potenko L. The influence of interactive technologies ont he formation of foreign language communicative competence of students of philology majors /2022, AD ALTA: Journal Of Interdisciplinary Research, 12/02/XXXI. (VOL. 12, ISSUE 2, SPECIAL ISSUE XXXI.),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http://www.magnanimitas.cz/ADALTA/120231/PDF/120231.pdf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V. Hoblyk,  V. Hoblyk, H. Molnar, A. Pevse, H. Loskorikh. Assessment of the Tailing Dumps State of the Gold Processing Enterprise. International Journal of Advanced Science and Technology, 29 (08), 2020.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http://sersc.org/journals/index.php/IJAST/article/view/23337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Islamova, O., Nazarenko, N., Strelnyk, O., Pevse, A., Zapolska, Y. Implementation of the continuity principle in teaching foreign languages for philology-students/ 2020, LAPLAGE EM REVISTA, № Extra-C, с. 19-29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https://doi.org/10.24115/S2446-622020206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https://www.researchgate.net/publication/348084839_Implementation_of_the_continuity_principle_in_teaching_foreign_languages_for_philology-students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Pősze Andrea, Bárány Erzsébet: A competence-based approach in linguistic research: theoretical foundations, assessment methods, and digital technologies. // Acta Academiae Beregsasiensis, Philologica: науковий журнал. Вип. IV, №1 (2025) / редкол.: Берегсасі А. та ін.: Закарпатський угорський інститут ім. Ф. Ракоці II. Берегове: ЗУІ, 2025. 45–64.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10.58423/2786-6726/2025-1-45-64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Андрея ПЕВСЕ, Адальберт БАРАНЬ ПЕРЕКЛАД ЯК ЗАСІБ МІЖКУЛЬТУРНОЇ КОМУНІКАЦІЇ У ДОБУ ШТУЧНОГО ІНТЕЛЕКТУ // Актуальні питання гуманітарних наук: / [редактори-упорядники М. Пантюк, А. Душний, В. Ільницький, І. Зимомря]. – Дрогобич : Видавничий дім «Гельветика», 2025. – Вип. 92. Том 2. с. 256-262.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https://doi.org/10.24919/2308-4863/92-2-35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https://www.aphn-journal.in.ua/archive/92_2025/part_2/37.pdf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Олаг Н. ПОРІВНЯЛЬНА ХАРАКТЕРИСТИКА УКРАЇНСЬКОЇ ТА УГОРСЬКОЇ МОВ У ПРОФЕСІЙНО-КОМУНІКАТИВНОМУ Й КРАЇНОЗНАВЧОМУ ВИМІРАХ // Наукові  записки  Бердянського  державного  педагогічного  університету. Філологічні науки : зб. наук. пр. Бердянськ : БДПУ, 2025. Вип. ХХV.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https://doi.org/10.32782/2412-933X/2025-XXV-15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https://journals.bdpu.in.ua/index.php/phil/article/view/659/582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Степан – Берегсасі Аніко – Певсе Андрея – Вараді Крістіян 2025. Роль і місце навчальних дисциплін «Вступ до мовознавства» та «Загальне мовознавство» у підготовці майбутніх філологів у провідних університетах світу. Acta Academiae Beregsasiensis, Philologica 4(2): 45–62.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https://doi.org/10.58423/2786-6726/2025-2-45-62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https://aab-philologica.kmf.uz.ua/aabp/article/view/103/101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, Лібак Н., Павлович Ю. (2025). Сучасні інформаційні технології у філологічних дослідженнях, перекладі та діловій комунікації: мовознавчі аспекти й країнознавчий контекст. Вісник науки та освіти. №9 (39): 608-620.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https://doi.org/10.52058/2786-6165-2025-9(39)-608-620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http://perspectives.pp.ua/index.php/vno/article/view/29771/29728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Певсе А.А. Українська мова за професійним спрямуванням у магістратурі: цілі, зміст, перспективи. Наукові записки. Серія Педагогічні науки. Випуск 219(2025). 507-513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https://pednauk.cusu.edu.ua/index.php/pednauk/issue/view/42/107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Гіреш-Ласлов Корнелія, Андрея Певсе. Інноваційні підходи до викладання української мови для угорців / «Актуальні питання у сучасній науці» (Серія «Педагогіка»). 2024. Випуск No 12(30). с. 852-859.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https://doi.org/10.52058/2786-6300-2024-12(30)-852-859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https://dspace.kmf.uz.ua/jspui/handle/123456789/4612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Слабко В. М., Певсе А. А. Інноваційні підходи до процесу формування іншомовної міжкультурної компетентності майбутніх філологів у системі неперервної освіти / Науковий часопис УДУ імені Михайла Драгоманова. Серія 5. Педагогічні науки: реалії та перспективи. Збірник наукових праць / М-во освіти і науки України, Укр. держ. ун-т імені Михайла Драгоманова. – Випуск 102. – Київ : Видавничий дім «Гельветика», 2024 с.69-72.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https://doi.org/10.31392/UDU-nc.series5.2024.102.14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https://dspace.kmf.uz.ua/jspui/handle/123456789/5000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 Особливості перекладу фразеологізмів з української мови угорською / «Вісник науки та о світи (Серія «Філологія», Серія «Педагогіка», Серія «Соціологія», Серія «Культура і мистецтво», Серія «Історія та археологія»)»: журнал. 2024. No 4(22) Київ,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https://dspace.kmf.uz.ua/jspui/handle/123456789/4474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Beregszászi A., Dudics K., Hires-László K.,Pősze A. A II. Rákóczi Ferenc Kárpátaljai Magyar Főiskola első évfolyamos hallgatóinak körében végzett szövegértési kompetenciavizsgálat eredményeiből //Acta Academiae Beregsasiensis, Philologica. 2023. II. évfolyam, 1. szám. pp. 26-43.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https://dspace.kmf.uz.ua/jspui/handle/123456789/3191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Молнар Г.Т., Павлович Ю.П. Використання інформаційних технологій у професійній діяльності педагога. «Актуальні питання у сучасній науці (Серія «Педагогіка», Серія «Право», Серія Економіка», Серія «Державне управління», Серія «Техніка», Серія «Історія та археологія»)»: журнал. 2023. № 12(18) 2023. С. 971-980.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Андрея, Лібак Наталка Нові видання антології української художньої літератури в перекладі угорською . Beregszász, Ukrajna: II.Rákóczi Ferenc Kárpátaljai Magyar Főiskola, 2023, 122. o.). // Beregszászi Anikó (főszerk.) Acta Academiae Beregsasiensis, Philologica. 2023/2: 238–242.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Андрея, Чурман-Пушкаш Аніко. [Рецензія на]: Вільмош Газдаг «Слов’янські елементи в угорських говорах Берегівського району Закарпатської області». Тирикбалінт : Спілка «Терміні», 2021. 227 с. / [REVIEW]: Vilmos Gazdag «Slavic Elements in the Hungarian dialects of the Berehovo district of Zakarpattia area». Terekbalint : Termini Union», Наукові записки Вінницького державного педагогічного університету імені Михайла Коцюбинського. Серія: Філологія (мовознавство) : збірник наукових праць / гол. ред. Є. Б. Барань. Вінниця : ТОВ «фірма Планер», 2022. Вип. 35. — С. 133-136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Макаренко Л.Л., Певсе А.А. Дидактичний потенціал цифрових технологій у системі професійної підготовці фахівців філологічного профілю. Науковий часопис Національного педагогічного університету імені М. П. Драгоманова. Серія 5. Педагогічні науки: реалії та перспективи. - Випуск 88. – Київ : Вид-во НПУ імені М. П. Драгоманова,2022.–С.140-147.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Лібан Н. Тадаєва М. І., Годунко Л. В., Павлович Ю. П. Реформування шкільної іншомовної освіти в країнах вишеградської четвірки в руслі загальноєвропейських рекомендацій з мовної освіти: Монографія. Тенопіль: Навчальна книга – Богдан, 2022. 296 с. // Acta Acamediae Beregsasiensis Philologica. Берегсасі А. (гол. ред.). Випуск 1, №2. 287–291.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http://dspace.kmf.uz.ua:8080/jspui/handle/123456789/2218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 П., Певсе А. А. Удосконалення змісту навчальних програм з іноземних мов для початкової школи в країнах Вишеградської четвірки // 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 — Дрогобич: Видавничий дім «Гельветика», 2022. – Вип. 53. Том 2. — С. 250-259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Павлович Ю., Певсе А. Інтерпретація фольклорного образу русалки в словесній та художній творчості Т.Г.Шевченка // Закарпатські філологічні студіі. - Ужгород, 2021.- Вип.20.-Т.2.-С.109-117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Допополик Катерина, Певсе Андрея, Смирнова Ірина. Досвід Ізмаїльського державного гуманітарного університету в галузі впровадженнѐ освітніх інновацій // Педагогічні науки: теорія, історія, інноваційні технології : наук. журнал / голов. ред. А. А. Сбруюва. Суми: Вид-во СумДПУ імені А. С. Макаренка, 2020. – № 9 (103). 141-156.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https://dspace.kmf.uz.ua/jspui/handle/123456789/3429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Інформаційна культура особистості вчителя у соціокультурному вимірі. Науковий часопис Національного педагогічного університету імені М. П. Драгоманова. Серія 17. Теорія і практика навчання та виховання. – Випуск 31 : збірник наукових праць / за науковою ред. академіка В. І. Бондаря. – Київ : Вид-во НПУ імені М. П. Драгоманова, 2019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Продан М.-В. Електронні ресурси як складова інформаційного освітнього середовища майбутніх філологів In: Vasylenko, T. V. [et al.] ГЛОБАЛЬНІ ПЕРСПЕКТИВИ СТАЛОГО РОЗВИТКУ: НАУКА, ТЕХНОЛОГІЇ ТА СОЦІАЛЬНИЙ ПРОГРЕС = GLOBAL PERSPECTIVES ON SUSTAINABLE DEVELOPMENT: = SCIENCE, TECHNOLOGY AND SOCIAL PROGRESS : Збірник тез доповідей = Book of abstracts : частина 1 Центр фінансово-економічних наукових досліджень (2024) 59 p. pp. 25-26. , 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https://m2.mtmt.hu/gui2/?mode=browse&amp;params=publication;36137047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Функції міфотеонімів у літературних творах In: Vasylenko, T. V. [et al.] ГЛОБАЛЬНІ ПЕРСПЕКТИВИ СТАЛОГО РОЗВИТКУ: НАУКА, ТЕХНОЛОГІЇ ТА СОЦІАЛЬНИЙ ПРОГРЕС: Збірник тез доповідей = Book of abstracts : частина 1 Центр фінансово-економічних наукових досліджень (2024) 59 p. pp. 26-27. , 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https://m2.mtmt.hu/gui2/?mode=browse&amp;params=publication;36137078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Pevse A.A., Prodan M.-V. M Інформаційна культура як складова особистості вчителя української мови та літератури In: Андрощук, Є. І (szerk.) СТРАТЕГІЧНІ ПРІОРИТЕТИ РОЗВИТКУ НАУКИ, ОСВІТИ, ТЕХНОЛОГІЙ І СУСПІЛЬСТВА = STRATEGIC PRIORITIES FOR THE DEVELOPMENT OF SCIENCE, EDUCATION, TECHNOLOGY AND SOCIETY : Збірник тез доповідей = Book of abstracts Poltava, Ukrajna : ЦФЕНД (2023) pp. 10-11. , 2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https://m2.mtmt.hu/gui2/?mode=browse&amp;params=publication;34756018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Лібак Н. Специфіка навчання державної мови учням закладів освіти з мовами навчання національних меншин. // Мова – кордон національної безпеки. Збірник тез доповідей всеукраїнської науково-практичної конференції, м. Львів, 21 лютого 2023 року. Львів: ЛДУ БЖД, 2023. 110–112.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https://sci.ldubgd.edu.ua/bitstream/123456789/11832/1/%D0%97%D0%B1%D1%96%D1%80%D0%BD%D0%B8%D0%BA%20%D1%82%D0%B5%D0%B7_%D0%BC%D0%BE%D0%B2%D0%B0_%D0%BA%D0%BE%D1%80%D0%B4%D0%BE%D0%BD_2023.pdf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 А., Певсе А. А. НЕОЛОГІЗМИ В МОВІ ЗМІ// Priority directions of science and technology development. Abstracts of the 7th International scientific and practical conference. SPC “Sci-conf.com.ua”. Kyiv, Ukraine. 2021. Pp. 986-989.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https://sci-conf.com.ua/wp-content/uploads/2021/03/PRIORITY-DIRECTIONS-OF-SCIENCE-AND-TECHNOLOGY-DEVELOPMENT-21-23.03.21.pdf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Pősze A. Az IKT eszközök használatának jelentősége és szükségessége kárpátaljai filológus-pedagógusok körében// Prevenció, intervenció és kompenzáció HuCER 2019. Absztraktkötet. Budapest, Magyar Nevelés- és Oktatáskutatók Egyesülete, 2019. p. 125.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http://dspace.kmf.uz.ua:8080/jspui/handle/123456789/1898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Az IKT eszközök kompetencia fejlesztése fiatal pedagógusok körében// Pősze Andrea// Interdiszciplináris pedagógia múlt és jövő között//Tartalmi összefoglaló// XI. Kiss Árpád emlékkonferencia, Debreceni Egyetem Nevelés- és Művelődéstudományi Intézet, 2019. szeptember 20–21//Debrecen. 2019. −C.42       http://dspace.kmf.uz.ua:8080/jspui/handle/123456789/1899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http://dspace.kmf.uz.ua:8080/jspui/handle/123456789/1899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Інформаційна компетентність майбутнього філолога – ключ до результативної педагогічної праці//Певсе А.А.// 51 Scientific achievements of modern society. Abstracts of the 2nd International scientific and practical conference. Cognum Publishing House. Liverpool, United Kingdom. 2019.  −С.51 – 54.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Проблеми та їх уникнення при вивченні угорської мови серед населення Закарпатської області. Вітчизняна наука на зламі епох: проблеми та перспективи розвитку: Зб. наук. праць. ‒ Переяслав-Хмельницький, 2019. ‒ Вип. 48. ‒ С. 178-181с.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Сучасний стан викладання української мови в школах Закарпаття з мовами національних меншин//Андрея Певсе//Україністика в Угорщині та поза її межами. Матеріали міжнародного наукового форуму 11-12 жовтня 2018 р., Ніредьгазький університет// Nyíregyháza: RIK-U, 2019. −С. 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Наталка, Певсе Андрея. МОВНА НОРМА І СТИЛІСТИЧНА ВАРІАТИВНІСТЬ У СУЧАСНОМУ УКРАЇНСЬКОМУ ТА УГОРСЬКОМУ ДІЛОВОМУ СПІЛКУВАННІ // Актуальні проблеми навчання і виховання в умовах інтеграційних процесів в освітньому та науковому просторі // Ред.кол.: Добош О.М. (гол.ред.) та ін. Мукачево: МДУ. 2025. с.37-41.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https://msu.edu.ua/wp-content/uploads/2025/12/%D0%97%D0%B1%D1%96%D1%80%D0%BD%D0%B8%D0%BA-%D1%82%D0%B5%D0%B7_2025-07.11.25.pdf#page=37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Асталош К. Неологізми фандомного походження в українській мові як об’єкт мовознавства // In Ioan Herbil și Mihaela Herbil (ed.): 25 de ani de la înfiinţarea specializării Limba şi literatura ucraineană la Facultatea de Litere - Universitatea Babeş-Bolyai din Cluj-Napoca. Volum aniversar. Cluj-Napoca-Bucureşti, Casa cărţii de ştiinţă-Editura R.C.R. Editorial, 2025. pp. 210-220.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https://dspace.kmf.uz.ua/jspui/handle/123456789/5605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 Порівняльні аспекти методики викладання української та угорської мов у багатокультурному середовищі. Світ наукових досліджень. Випуск 44. 2025.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https://www.economy-confer.com.ua/full-article/6436/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СЕМАНТИЧНІ ТА КУЛЬТУРНІ АСПЕКТИ ПЕРЕКЛАДУ УКРАЇНСЬКИХ ФРАЗЕОЛОГІЗМІВ УГОРСЬКОЮ МОВОЮ// Reimagining the Future: Collaborative Solutions for Global Problems: Proceedings of the 1st International Scientific and Practical Internet // Marenichenko V.V., Dnipro, Ukraine, 137-140.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http://www.wayscience.com/wp-content/uploads/2025/10/Conference-Proceedings-October-9-10-2025-1.pdf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Libák Natálka, Pősze Andrea Bárány Erzsébet – Bárány Béla – Gazdag Vilmos (szerk.): Ukrán irodalmi antológia 1-3. köt. Beregszász, II. Rákóczi Ferenc Kárpátaljai Magyar Főiskola, 2022, 188 p ALKALMAZOTT NYELVÉSZETI KÖZLEMÉNYEK 17 : 1 pp. 251-255. , 5 p. (2024)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https://doi.org/10.32977/anyk.2024.018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https://m2.mtmt.hu/gui2/?mode=browse&amp;params=publication;35678730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 Інформаційна культура як компонент особистості вчителя української мови та літератури Integration of Education, Science and Business in Modern Environment: Summer Debates" is devoted to the search for latest ideas for development at international, national and regional levels Dnipro, Ukrajna : Marinichenko V.V. (2024) 343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https://m2.mtmt.hu/gui2/?mode=browse&amp;params=publication;35262376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Ukrainisztika Magyarországon és a határon túlon III/ Україністика в Угорщині та поза її межами ІІІ. Ніредьгаза – Ужгород: РІК-У, 2024. 73–82.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https://m2.mtmt.hu/gui2/?mode=browse&amp;params=publication;35592483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Andrea Pevse, Нові методи у процесі викладання української мови угорцям / Studii de limbă, literatură şi metodică, XVI / Universitatea „Babeş-Bolyai” Cluj-Napoca, Facultateade Litere, Departamentul de limbi şi literaturi slave, Napoca Star, 2023. pp. 159-169.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https://dspace.kmf.uz.ua/jspui/handle/123456789/5005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Лібак Н.А. Роль інформаційної компетентності викладача у процесі викладання мов. // Викладання мов у закладах вищої освіти на сучасному етапі. Міжпредметні зв’язки.  Харків, 2023. С. 114–116.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https://ekhnuir.karazin.ua/server/api/core/bitstreams/2d802261-3ed3-416e-bd72-cab5fe71fcc3/content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А.А., Молнар Г.Т. Роль сучасних технологій у процесі педагогічної роботи.//Інноваційні наукові дослідження у галузі педагогіки та психології. – Львів – Торунь : Liha-Pres, 2023. – С. 71-74.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https://doi.org/10.36059/978-966-397-310-4-19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http://catalog.liha-pres.eu/index.php/liha-pres/catalog/view/211/4837/10855-1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Лібак Н.А., Островський О.О., Певсе А.А. Аспекти викладання української мови як іноземної для угорськомовних студентів/ Інтеграція освіти, науки та бізнесу в сучасному середовищі: зимові диспути/ Дніпро, Україна, 2021.‖– С. 81-83. http://www.wayscience.com/wp-content/uploads/2021/02/WD-2021-Part-2.pdf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http://www.wayscience.com/wp-content/uploads/2021/02/WD-2021-Part-2.pdf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ГОТОВНОСТІ ПЕДАГОГА ДО ФОРМУВАННЯ ІНФОРМАЦІЙНОЇ КУЛЬТУРИ ОСОБИСТОСТІ В ОСВІТНЬОМУ ПРОЦЕСІ /Priority directions of science and technology development/ Editor: Komarytskyy M.L. Ph.D. in Economics, Associate Professor. Kyiv, Ukraine, 2021.‖– С. 1256-1259.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https://dspace.kmf.uz.ua/jspui/handle/123456789/3230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А.,  Особливості методики викладання української мови як iноземної// Hungaro-Ruthenica IX. Kocsis Mihály (szerk.) – Кочіш М. (ред.). Сеґед – Szeged, 2021. 135–143.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https://dspace.kmf.uz.ua/jspui/handle/123456789/3132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Андрея. Інформаційна культура педагога як складова професійної майстерності особистості в інформаційному суспільстві. Наукове видання. Психологічний і педагогічний дискурс: Наукові записки вчених / за заг. ред. проф. Т. О. Олефіренка. – Київ : Вид-во НПУ імені М. П. Драгоманова, 2020. – С. 140-142.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https://enpuir.npu.edu.ua/bitstream/handle/123456789/32376/Psykholohichnyi%20I%20Pedahohichnyi%20Dyskurs.pdf;jsessionid=03B608ACB59179FF8D56685739A2155C?sequence=1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 з дисципліни «Використання сучасних інформаційних технологій у процесі філологічних досліджень» для здобувачів другого (магістерського) рівня вищої освіти спеціальності «035 Філологія (Українська мова та література)», «035 Філологія (мова і література угорська)» Укладачі: Газдаг В. В., Певсе А. А. – Берегове: ЗУІ ім. Ф. Ракоці ІІ, 2025 р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 з дисципліни «Особливості техніки перекладу української та угорської мов». Укладач: Певсе А. А. –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з дисципліни «Загальне мовознавство» для студентів другого (магістерського) рівня вищої освіти спеціальності «035 Філологія (Українська мова та література)», «035 Філологія (мова і література угорська)» Освітньо-наукова програма: «Філологія. Українська мова та література»; 035 Філологія. Мова і література угорська». Укладачи: Черничко С. С., Певсе А. А. – Берегове: ЗУІ ім. Ф. Ракоці ІІ, 2025р.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Курс лекцій з ОК «Українська мова за професійним спрямуванням»  для здобувачів другого (магістерського) рівня вищої освіти за освітньо науковими програмами «Українська мова та література» та «Мова і література (угорська)»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Короткий термінологічний словник з морфології української мови для студентів спеціальності 014 Середня освіта (українська мова та література) галузі знань 01 Освіта/Педагогіка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https://kmf.uz.ua/wp-content/uploads/2023/05/morfologija_terminolohicnij_szlovnik.pdf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"Українська мова за професійним спрямуванням" Методичні рекомендації до практичних робіт для здобувачів другого (магістерського) рівня вищої освіти за спеціальністю 035 Філологія (Українська мова та література) та Філологія (Мова і література угорська)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https://kmf.uz.ua/?dl=720135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 для  аудиторних та самостійних робіт з дисципліни вільного вибору «Особливості техніки перекладу української та угорської мов». Укладач: Певсе А. А. –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https://kmf.uz.ua/?dl=380828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Певсе А. А. Методичні рекомендації для  практичних робіт з дисципліни «Друга іноземна мова (угорська)» для здобувачів першого (бакалаврського) рівня вищої освіти спеціальності «242 Туризм і рекреація» та «242 Туризм». Освітня програма: «Туризм». Укладач: Певсе А. А. –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https://okt.kmf.uz.ua/ftt/oktat-ftt/Turyzm_Turizmus_BSc/Druha_inozemna_mova__Masodik_idegen_nyelv/Metodichni_vkazivki_do_Druha_inosemna_mova_uhorska.pdf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Барань Є., Лібак Н., Певсе А.: Українська мова за професійним спрямуванням / Szakmai ukrán nyelv: методичні вказівки до практичних занять з навчальної дисципліни «Українська мова за професійним спрямуванням» для здобувачів першого (бакалаврського) рівня вищої освіти денної форми навчання. Берегове, Закарпатський угорський інститут імені Ференца Ракоці ІІ, 2025 – 38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 С., Певсе А. А., Кордонець О. А., Барань Є. Б., Чонка Т. С. та ін. Модельна навчальна програма «Українська мова для класів з навчанням угорською мовою. 5–9 класи». Рекомендовано Міністерством освіти і науки України» (наказ від 12.07.2021 (№795).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https://imzo.gov.ua/model-ni-navchal-ni-prohramy/movno-literaturna-osvitnia-haluz/ukrains-ka-mova/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контрольних робіт з дисципліни Сучасна українська літературна мова (синтаксис простого речення) для студентів з галузі знань 01 Освіта/Педагогіка за напрямом 014 Середня освіта (Українська мова і література)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https://kmf.uz.ua/wp-content/uploads/2023/05/szucsaszna_ukrajinszka_literaturna_mova_met_vkaz_do_kontolnih_robit.pdf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«Методика навчання літератури (української та зарубіжної)» для студентів спеціальності 014 Середня освіта (Українська мова та література) галузі знань 01 Освіта/Педагогіка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https://kmf.uz.ua/wp-content/uploads/2023/05/metodika_navchanna_lit_met_vkaz_do_kontrolnih_robit.pdf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практичних робіт з дисципліни «Угорська мова для професійного спілкування» для студентів спеціальності 014 Середня освіта (Українська мова та література) галузі знань 01 Освіта/Педагогіка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https://kmf.uz.ua/wp-content/uploads/2023/05/ugorszka_dla_prof_szpilk_met_vkaz_do_prakticnih_robit.pdf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Вступ до мовознавства та основи наукових досліджень / Bevezetés a nyelvtudományba és a tudományos kutatás alapjai: методичні рекомендації до самостійної роботи. Берегове, Закарпатський угорський інститут імені Ференца Ракоці ІІ, 2025 – 87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до написання курсової роботи/проєкту . Берегове, Закарпатський угорський інститут імені Ференца Ракоці ІІ, 2025 – 10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 для аудиторних та самостійних робіт з дисципліни «Використання сучасних інформаційних технологій у процесі філологічних досліджень» для здобувачів другого (магістерського) рівня вищої освіти спеціальності «B11 Філологія (B11.01 Українська мова та література)», «B11 Філологія (B11.071 Угро-фінські мови та літератури (переклад включно), перша - угорська)». Укладачі: Газдаг В. В., Певсе А. А. —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рекомендації для самостійної роботи з дисципліни «Вступ до мовознавства та основи наукових досліджень» для студентів першого (бакалаврського) рівня вищої освіти спеціальності «014 Середня освіта (Українська мова та література)» та «014 Середня освіта (Мова і література угорська)». Освітні програми: «Середня освіта (Українська мова та література)», «Середня освіта (Мова і література угорська)». Укладачі: Черничко С.С., Барань Є. Б., Вараді К. Ю., Певсе А. А. – Берегове: ЗУІ ім. Ф. Ракоці ІІ, 2025 р.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https://kmf.uz.ua/?dl=374457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Кордонець О., Барань Є., Лібак Н., Певсе А.: Методичні рекомендації до написання бакалаврських кваліфікаційних робіт для студентів першого (бакалаврського) рівня вищої освіти спеціальності 014 «Середня освіта (Українська мова і література)». Освітня програма: «Середня освіта (Українська мова і література)». Берегове, Закарпатський угорський інститут імені Ференца Ракоці ІІ, 2025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Черничко С., Кордонець О., Барань Є., Певсе А.: Методичні рекомендації до написання магістерських кваліфікаційних робіт для студентів другого (магістерського) рівня вищої освіти спеціальності 035 «Філологія (Українська мова та література)», 035 «Філологія (мова і література угорська)» Освітньо-наукова програма: «Філологія. Українська мова та література»; 035 «Філологія. Мова і література угорська». Берегове, Закарпатський угорський інститут імені Ференца Ракоці ІІ, 2025 – 26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ПРОГРАМА ВСТУПНОГО ВИПРОБУВАННЯ (індивідуальної усної співбесіди) З УКРАЇНСЬКОЇ МОВИ для вступників на І курс навчання за освітньо-кваліфікаційним рівнем «бакалавр»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https://kmf.uz.ua/wp-content/uploads/2023/12/programa-vstupnih-viprobuvan-ukr-mova-2023-z-os_potrebami.pdf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вказівки для виконання бакалаврської роботи для студентів спеціальності 014 Середня освіта (Українська мова та література) галузі знань 01 Освіта/Педагогіка.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Методичні поради до написання магістерської роботи для студентів спеціальності 035 Філологія (Українська мова та література). Укладачі: Кордонець О.А., Барань Є.Б., Певсе А.А. Берегове: ЗУІ ім. Ф. Ракоці ІІ, 2021. – 19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https://kmf.uz.ua/uk/strukturni-pidrozdily/kafedri/kafedra-filologii/ukrainske-viddilennja-kafedri-filol/navchalno-metodichni-materiali/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Кордонець О.А., Барань Є.Б, Певсе А.А. Методичні вказівки для виконання бакалаврської роботи для студентів спеціальності 014 Середня освіта (Українська мова та література) галузі знань 01 Освіта/Педагогіка. – Берегове: ЗУІ ім. Ф. Ракоці ІІ, 2021. – 19 с.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https://kmf.uz.ua/wp-content/uploads/2023/10/metod.-vkazivki-do-napisannja-bakalavr.-roboti-2021.docx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Методичні поради до написання магістерської роботи для студентів спеціальності 035 Філологія (Українська мова та література) галузі знань 03 Гуманітарні науки. Берегове: ЗУІ ім. Ф. Ракоці II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https://kmf.uz.ua/wp-content/uploads/2023/10/metodichni-vkazivki-do-magister.-robit-2021.docx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Черничко С. С., Певсе А. А., Кордонець О. А., Барань Є. Б., Чонка Т. С. та ін. Модельна навчальна програма «Українська мова для класів з навчанням угорською мовою. 5–9 класи». Рекомендовано Міністерством освіти і науки України» (наказ від 12.07.2021 (№795).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https://mon.gov.ua/storage/app/media/zagalna%20serednya/Navchalni.prohramy/2021/14.07/Model.navch.prohr.5-9.klas.NUSH-poetap.z.2022/Movno-literat.osv.hal/Ukr.mova.dlya.klasiv.z.uhor.mov.5-9-kl.Chernychko.ta.in.14.07.pdf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