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Gabriella Mádi: Between Twofold Estrangement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https://m2.mtmt.hu/gui2/?mode=browse&amp;params=publication;36902991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Mádi, Gabriella The effects of language contact in a Hungarian minority novel: on the example of Éva Berniczky's Méhe nélkül a bába In: Ildiko Vanco, Rudolf Muhr, István Kozmács, Máté Huber Szerk: Hungarian as a Pluricentric Language in Language and Literature. Peter Lang, Berlin, 2020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https://www.peterlang.com/document/1057664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Gabriella 2025. Transzkulturális nyelvhasználat és identitáskonstrukció Penckófer János Hamuther című kisregényében. Acta Academiae Beregsasiensis, Philologica 4(2): 102–120.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https://doi.org/10.58423/2786-6726/2025-2-102-120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 G. Shrek Tímea Ördögszeg (recenzió) In: Слов’янский світ, 24, 229–235.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https://ss.etnolog.org.ua/author-magazine/madi-gabriella11-2025/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Imre Szakál, Gabriella Mádi: Official language use in Berehove in 1919-1920. Acta Academiae Beregsasiensis, Philologica. Vol. 3 No. 1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10.58423/2786-6726/2024-1-9-26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https://aab-philologica.kmf.uz.ua/aabp/article/view/56/55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Габріелла Маді, Імре Сакал Досвід життя в статусі меншини на Закарпатті між двома світовими війнами: Два приклади з художньої літератури ACTA ACADEMIAE BEREGSASIENSIS. PHILOLOGICA 2 : 1 pp. 76-101. , 26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Fedinec Csilla–Csernicskó István: Nyelvi Kirakós Kárpátaljáról. Történeti és politikai dimenziók (1867–2019) FÓRUM TÁRSADALOMTUDOMÁNYI SZEMLE: A SZLOVÁKIAI MAGYAR TUDOMÁNYOS MŰHELYEK FOLYÓIRATA 23 : 2 pp. 167-170. , 4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https://forumszemle.eu/2021/06/17/fedinec-csilla-csernicsko-istvan-nyelvi-kirakos-karpataljarol/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A balladától a paródiáig: (Marcsák Gergely: Fekete-Tisza) EGYÜTT: A MAGYAR ÍRÓSZÖVETSÉG KÁRPÁTALJAI ÍRÓCSOPORTJÁNAK FOLYÓIRATA 17 : 5 pp. 59-61. , 3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https://epa.oszk.hu/00500/00595/00086/pdf/EPA00595_egyutt_2019_5.pdf#page=61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Markian Prokopovych – Carl Bethke – Tamara Scheer (szerk.): Language Diversity in the Late Habsburg Empire: (Leiden–Boston: Brill. 2019. 272 p.) ALKALMAZOTT NYELVTUDOMÁNY 20 : 1 Paper: Madi_G , 7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https://epa.oszk.hu/02800/02819/00017/pdf/EPA02819_alkalmazottnyt_2020_1_12.pdf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A kisebbségi lét jellegzetességeinek megjelenése a két világháború közötti Kárpátalján Tamás Mihály és Ivan Olbracht prózájában FÓRUM TÁRSADALOMTUDOMÁNYI SZEMLE: A SZLOVÁKIAI MAGYAR TUDOMÁNYOS MŰHELYEK FOLYÓIRATA 23 : 2 pp. 89-104. , 16 p. (2021)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https://forumszemle.eu/2021/06/17/a-kisebbsegi-let-jellegzetessegeinek-megjelenese-a-ket-vilaghaboru-kozotti-karpataljan-tamas-mihaly-es-ivan-olbracht-prozajaban/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Mádi, Gabriella The Representation of the Characteristics of Minority Identity in Péter Hunčík’s Novel Borderline Case In: Tódor, Erika-Mária; Pál, Enikő; Dégi, Zsuzsanna; Mihály, Vilma-Irén (szerk.) Spaţii intermediare = Spaces in between Cluj-Napoca, Románia : Editura Scientia (2020) 246 p. pp. 151-164. , 14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https://real.mtak.hu/111349/1/Spatii_intermediare_REAL.pdf#page=152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19. század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https://kmf.uz.ua/wp-content/uploads/2024/09/szoveggyujtemeny_a-19.-sz.-magyar-irodalma.pdf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magyar felvilágosodás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https://kmf.uz.ua/wp-content/uploads/2024/09/szoveggyujtemeny_felvilagosodas.pdf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 XX. század első felének magyar irodalma szöveggyűjtemény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https://kmf.uz.ua/wp-content/uploads/2024/09/szoveggyujtemeny_xx_szazad_lira.pdf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