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Демецька В.В., Говді А.В. (2024). Психолінгвальний «портрет» автора і перекладача: до постановки проблеми (на матеріалі поезії Дж. Г. Байрона “Lachin Y Gair” і його українськомовного перекладу Д. Паламарчука). C91 Moderní aspekty vědy: LI. Díl mezinárodní kolektivní monografie / Mezinárodní Ekonomický Institut s.r.o.. Česká republika: Mezinárodní Ekonomický Institut s.r.o., 153-169.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http://doi.org/10/52058/51-2024 UDC 001.32: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http://doi.org/10.52058/51-2024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Demetska, Vladyslava. .Polymodality of the Military-Political Narration and Diversification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of Translation Strategies in the Context of Modern Cross-Cultural Communication// Studies in Linguistics, Anglophone Literatures and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Cultures / ed. R.  Kiełtyka, A. Uberman. Bern: The Peter Lang Publishing Group, 2019, P.59-69.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DOI 10.3726/b15753. (БД 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10.3726/b15753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https://www.peterlang.com/document/1058090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Демецька В.В. Адаптивна модель перекладу в психолінгвістичному вимірі. Adaptive Model in Translation: Psycholinguistic Dimension. Vol 26 No 2 (2019): Psycholinguistics. Series: Philology Retrieved from https://psycholingjournal.com/index.php/journal/article/view/690 (БД WoS, БД Scopus).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doi: 10.31470/2309-1797-2019-26-2.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10.31470/2309-1797-2019-26-2-70-90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https://www.researchgate.net/publication/337654993_Adaptive_Model_in_Translation_Psycholinguistic_Dimension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Rebrii O., &amp; DemetskaV. (2020). Adaptation, Association, and Analogy: Triple A of the Translator’s Decision-Making. East European Journal of Psycholinguistics,7(2). https://doi.org/10.29038/eejpl.2020.7.2.reb.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https://doi.org/10.29038/eejpl.2020.7.2.reb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https://eejpl.vnu.edu.ua/index.php/eejpl/article/view/383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HOLUBENKO, Nataliia; DEMETSKAYA, Vladislava. Category of Modality Through the Prism of Multipole Approaches in the Modern Translation Theory. Journal of History Culture and Art Research, [S.l.], v. 9, n. 2, p. 303-317, june 2020. ISSN 2147-0626. Erişim Adresi: &lt;http://kutaksam.karabuk.edu.tr/index.php/ilk/article/view/2500Erişim Tarihi: 12 aug. 2020 doi:http://dx.doi.org/10.7596/taksad.v9i2.2500.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(The journal is listed and indexed in БД WoS)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10.7596/taksad.v9i2.2500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https://www.researchgate.net/publication/342829113_Category_of_Modality_Through_the_Prism_of_Multipole_Approaches_in_the_Modern_Translation_Theory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 V. Pragmatic texts of political discourse in translation: theoretical perspective. Studies in linguistics, Anglophone literatures and cultures  (https://www.peterlang.com/view/serial/LALC) edited by  ROBERT KIEŁTYKA AND AGNIESZKA UBERMAN VOL. 13. Translation Studies Across Boundaries. edited by Lucyna Harmon and Dorota Osuchowska. Bern: The Peter Lang Publishing Group, 2020. (БД Scopus, 2021)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https://www.peterlang.com/view/serial/LALC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Demetskaya Vladislava Переводческая адаптация в политическом дискурсе: прагматический и культурологический аспекты (2020)  Des mots aux actes, Том 9: Traductologie et discours : approches théoriques et pragmatiques, Paris. – P.43-53.  ISBN: 978-2-406-10877-1; ISSN: 2555-2376  DOI: 10.15122/isbn.978-2-406-10878-8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10.15122/isbn.978-2-406-10878-8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https://classiques-garnier.com/des-mots-aux-actes-2020-n-9-traductologie-et-discours-approches-theoriques-et-pragmatiques-en.html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 V., Kuzenko H.  European Baroque Literature Through Prism of Translation. Revista de Educacion. Vol.408, Issue.6, Part.1, June 2025, PP. 123-137. DOI LINK: https://doi.org/10.59671/km7cC (БД 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LINK: https://doi.org/10.59671/km7cC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https://revistaeducacion.org/EDU/journals/published/1747643125_km7cC.pdf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HOLUBENKO, Nataliia; DEMETSKAYA, Vladislava. Category of Modality Through the Prism of Multipole Approaches in the Modern Translation Theory. Journal of History Culture and Art Research, [S.l.], v. 9, n. 2, p. 303-317, june 2020. ISSN 2147-0626. Erişim Adresi: &lt;http://kutaksam.karabuk.edu.tr/index.php/ilk/article/view/2500Erişim Tarihi: 12 aug. 2020 doi:http://dx.doi.org/10.7596/taksad.v9i2.2500. (The journal is listed and indexed in БД WoS)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http://dx.doi.org/10.7596/taksad.v9i2.2500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https://www.researchgate.net/publication/342829113_Category_of_Modality_Through_the_Prism_of_Multipole_Approaches_in_the_Modern_Translation_Theory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Demetska, V. (2024). Intersemiotics of cinematic text in translation: cross-cultural aspect. Cognition, Communication, Discourse, (28), 24-32. https://doi.org/10.26565/2218-2926-2024-28-02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https://doi.org/10.26565/2218-2926-2024-28-02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https://doi.org/10.26565/2218-2926-2024-28-02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•	Говді, А., &amp; Демецька, В. (2024). Позачасова могутність слова: Віддзеркалення істини «If» Редьярда Кіплінга у полікультурному вимірі. Синопсис: текст, контекст, медіа, 30(4), 232–238. https://doi.org/10.28925/2311-259x.2024.4.1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https://doi.org/10.28925/2311-259x.2024.4.1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https://doi.org/10.28925/2311-259x.2024.4.1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Демецька, В., Кузенко, Г. (2025). Відтворення мотивів англійського бароко в українських перекладах. Вісник ХНУ імені В. Н. Каразіна. Серія: Іноземна філологія. Методика викладання  іноземних мов, (101), 75-85.DOI 10.26565/2786-5312-2025-101-07In cites: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https://doi.org/10.26565/2786-5312-2025-101-07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https://periodicals.karazin.ua/foreignphilology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