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Демецька В.В., Говді А.В. (2024). Психолінгвальний «портрет» автора і перекладача: до постановки проблеми (на матеріалі поезії Дж. Г. Байрона “Lachin Y Gair” і його українськомовного перекладу Д. Паламарчука). C91 Moderní aspekty vědy: LI. Díl mezinárodní kolektivní monografie / Mezinárodní Ekonomický Institut s.r.o.. Česká republika: Mezinárodní Ekonomický Institut s.r.o., 153-169.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http://doi.org/10/52058/51-2024 UDC 001.32: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http://doi.org/10.52058/51-2024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 V., Kuzenko H.  European Baroque Literature Through Prism of Translation. Revista de Educacion. Vol.408, Issue.6, Part.1, June 2025, PP. 123-137. DOI LINK: https://doi.org/10.59671/km7cC (БД 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LINK: https://doi.org/10.59671/km7cC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https://revistaeducacion.org/EDU/journals/published/1747643125_km7cC.pdf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Vladyslava Demetska, Halyna Kuzenko, Nataliia Banias, Enike Nad-Kolozhvari, Kateryna Lizak. Psycholinguistic and Cognitive Dimensions of Poetic Translation.Forum for Linguistic Studies, Bilingual Publishing Group, Singapore, Vol. 7 , Iss. 12, 2025, pp.1277-1289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https://doi.org/10.30564/fls.v7i12.12345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https://journals.bilpubgroup.com/index.php/fls/article/view/12345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Rebrii O., &amp; DemetskaV. (2020). Adaptation, Association, and Analogy: Triple A of the Translator’s Decision-Making. East European Journal of Psycholinguistics,7(2). https://doi.org/10.29038/eejpl.2020.7.2.reb.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https://doi.org/10.29038/eejpl.2020.7.2.reb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https://eejpl.vnu.edu.ua/index.php/eejpl/article/view/383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HOLUBENKO, Nataliia; DEMETSKAYA, Vladislava. Category of Modality Through the Prism of Multipole Approaches in the Modern Translation Theory. Journal of History Culture and Art Research, [S.l.], v. 9, n. 2, p. 303-317, june 2020. ISSN 2147-0626. Erişim Adresi: &lt;http://kutaksam.karabuk.edu.tr/index.php/ilk/article/view/2500Erişim Tarihi: 12 aug. 2020 doi:http://dx.doi.org/10.7596/taksad.v9i2.2500.  (The journal is listed and indexed in БД WoS)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10.7596/taksad.v9i2.2500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https://www.researchgate.net/publication/342829113_Category_of_Modality_Through_the_Prism_of_Multipole_Approaches_in_the_Modern_Translation_Theory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 V. Pragmatic texts of political discourse in translation: theoretical perspective. Studies in linguistics, Anglophone literatures and cultures  (https://www.peterlang.com/view/serial/LALC) edited by  ROBERT KIEŁTYKA AND AGNIESZKA UBERMAN VOL. 13. Translation Studies Across Boundaries. edited by Lucyna Harmon and Dorota Osuchowska. Bern: The Peter Lang Publishing Group, 2020. (БД Scopus, 2021)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https://www.peterlang.com/view/serial/LALC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Demetskaya Vladislava Переводческая адаптация в политическом дискурсе: прагматический и культурологический аспекты (2020)  Des mots aux actes, Том 9: Traductologie et discours : approches théoriques et pragmatiques, Paris. – P.43-53.  ISBN: 978-2-406-10877-1; ISSN: 2555-2376  DOI: 10.15122/isbn.978-2-406-10878-8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10.15122/isbn.978-2-406-10878-8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https://classiques-garnier.com/des-mots-aux-actes-2020-n-9-traductologie-et-discours-approches-theoriques-et-pragmatiques-en.html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Demetska, Vladyslava. .Polymodality of the Military-Political Narration and Diversification   of Translation Strategies in the Context of Modern Cross-Cultural Communication// Studies in Linguistics, Anglophone Literatures and   Cultures / ed. R.  Kiełtyka, A. Uberman. Bern: The Peter Lang Publishing Group, 2019, P.59-69.  DOI 10.3726/b15753. (БД 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10.3726/b15753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https://www.peterlang.com/document/1058090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Демецька В.В. Адаптивна модель перекладу в психолінгвістичному вимірі. Adaptive Model in Translation: Psycholinguistic Dimension. Vol 26 No 2 (2019): Psycholinguistics. Series: Philology Retrieved from https://psycholingjournal.com/index.php/journal/article/view/690 (БД WoS, БД Scopus).  doi: 10.31470/2309-1797-2019-26-2.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10.31470/2309-1797-2019-26-2-70-90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https://www.researchgate.net/publication/337654993_Adaptive_Model_in_Translation_Psycholinguistic_Dimension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Демецька, В., Кузенко, Г. (2025). Відтворення мотивів англійського бароко в українських перекладах. Вісник ХНУ імені В. Н. Каразіна. Серія: Іноземна філологія. Методика викладання  іноземних мов, (101), 75-85.DOI 10.26565/2786-5312-2025-101-07In cites: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https://doi.org/10.26565/2786-5312-2025-101-07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https://periodicals.karazin.ua/foreignphilology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Demetska, V. (2024). Intersemiotics of cinematic text in translation: cross-cultural aspect. Cognition, Communication, Discourse, (28), 24-32. https://doi.org/10.26565/2218-2926-2024-28-02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https://doi.org/10.26565/2218-2926-2024-28-02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https://doi.org/10.26565/2218-2926-2024-28-02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• Говді, А., &amp; Демецька, В. (2024). Позачасова могутність слова: Віддзеркалення істини «If» Редьярда Кіплінга у полікультурному вимірі. Синопсис: текст, контекст, медіа, 30(4), 232–238. https://doi.org/10.28925/2311-259x.2024.4.1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https://doi.org/10.28925/2311-259x.2024.4.1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https://doi.org/10.28925/2311-259x.2024.4.1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HOLUBENKO, Nataliia; DEMETSKAYA, Vladislava. Category of Modality Through the Prism of Multipole Approaches in the Modern Translation Theory. Journal of History Culture and Art Research, [S.l.], v. 9, n. 2, p. 303-317, june 2020. ISSN 2147-0626. Erişim Adresi: &lt;http://kutaksam.karabuk.edu.tr/index.php/ilk/article/view/2500Erişim Tarihi: 12 aug. 2020 doi:http://dx.doi.org/10.7596/taksad.v9i2.2500. (The journal is listed and indexed in БД WoS)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http://dx.doi.org/10.7596/taksad.v9i2.2500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https://www.researchgate.net/publication/342829113_Category_of_Modality_Through_the_Prism_of_Multipole_Approaches_in_the_Modern_Translation_Theory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