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F978FB">
        <w:rPr>
          <w:rFonts w:ascii="Times New Roman" w:hAnsi="Times New Roman" w:cs="Times New Roman"/>
          <w:b/>
          <w:lang w:val="uk-UA"/>
        </w:rPr>
        <w:t>ЗАКАРПАТСЬКИЙ УГОРСЬКИЙ ІНСТИТУТ ІМ. Ф</w:t>
      </w:r>
      <w:r w:rsidRPr="00F978FB">
        <w:rPr>
          <w:rFonts w:ascii="Times New Roman" w:hAnsi="Times New Roman" w:cs="Times New Roman"/>
          <w:b/>
        </w:rPr>
        <w:t>.</w:t>
      </w:r>
      <w:r w:rsidRPr="00F978FB">
        <w:rPr>
          <w:rFonts w:ascii="Times New Roman" w:hAnsi="Times New Roman" w:cs="Times New Roman"/>
          <w:b/>
          <w:lang w:val="uk-UA"/>
        </w:rPr>
        <w:t xml:space="preserve"> РАКОЦІ ІІ</w:t>
      </w: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  <w:lang w:val="uk-UA"/>
        </w:rPr>
        <w:t>КАФЕДРА БІОЛОГІЇ ТА ХІМІЇ</w:t>
      </w: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</w:rPr>
        <w:t>II. RÁKÓCZI FERENC KÁRPÁTALJAI MAGYAR FŐISKOLA</w:t>
      </w: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</w:rPr>
        <w:t xml:space="preserve">BIOLÓGIA </w:t>
      </w:r>
      <w:proofErr w:type="gramStart"/>
      <w:r w:rsidRPr="00F978FB">
        <w:rPr>
          <w:rFonts w:ascii="Times New Roman" w:hAnsi="Times New Roman" w:cs="Times New Roman"/>
          <w:b/>
        </w:rPr>
        <w:t>ÉS</w:t>
      </w:r>
      <w:proofErr w:type="gramEnd"/>
      <w:r w:rsidRPr="00F978FB">
        <w:rPr>
          <w:rFonts w:ascii="Times New Roman" w:hAnsi="Times New Roman" w:cs="Times New Roman"/>
          <w:b/>
        </w:rPr>
        <w:t xml:space="preserve"> KÉMIA TANSZÉK</w:t>
      </w: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8FB">
        <w:rPr>
          <w:rFonts w:ascii="Times New Roman" w:hAnsi="Times New Roman" w:cs="Times New Roman"/>
          <w:b/>
          <w:sz w:val="32"/>
          <w:szCs w:val="32"/>
        </w:rPr>
        <w:t>A BIOLÓGIA</w:t>
      </w:r>
    </w:p>
    <w:p w:rsidR="00167052" w:rsidRPr="00F978FB" w:rsidRDefault="003D113E" w:rsidP="0016705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ÍRÁSBELI </w:t>
      </w:r>
      <w:r w:rsidR="00167052" w:rsidRPr="00F978FB">
        <w:rPr>
          <w:rFonts w:ascii="Times New Roman" w:hAnsi="Times New Roman" w:cs="Times New Roman"/>
          <w:b/>
          <w:sz w:val="32"/>
          <w:szCs w:val="32"/>
        </w:rPr>
        <w:t xml:space="preserve">FELVÉTELI </w:t>
      </w:r>
      <w:r w:rsidR="00167052">
        <w:rPr>
          <w:rFonts w:ascii="Times New Roman" w:hAnsi="Times New Roman" w:cs="Times New Roman"/>
          <w:b/>
          <w:sz w:val="32"/>
          <w:szCs w:val="32"/>
        </w:rPr>
        <w:t>VIZSGA</w:t>
      </w:r>
    </w:p>
    <w:p w:rsidR="00167052" w:rsidRPr="00F978FB" w:rsidRDefault="00167052" w:rsidP="00167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052" w:rsidRDefault="00167052" w:rsidP="00167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052" w:rsidRPr="00F978FB" w:rsidRDefault="00167052" w:rsidP="00167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052" w:rsidRPr="00F978FB" w:rsidRDefault="00167052" w:rsidP="00167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8FB">
        <w:rPr>
          <w:rFonts w:ascii="Times New Roman" w:hAnsi="Times New Roman" w:cs="Times New Roman"/>
          <w:b/>
          <w:noProof/>
          <w:lang w:eastAsia="hu-HU"/>
        </w:rPr>
        <w:drawing>
          <wp:anchor distT="0" distB="0" distL="114300" distR="114300" simplePos="0" relativeHeight="251665408" behindDoc="1" locked="0" layoutInCell="1" allowOverlap="1" wp14:anchorId="6583AAF2" wp14:editId="0741F5B6">
            <wp:simplePos x="0" y="0"/>
            <wp:positionH relativeFrom="column">
              <wp:posOffset>1943100</wp:posOffset>
            </wp:positionH>
            <wp:positionV relativeFrom="paragraph">
              <wp:posOffset>85090</wp:posOffset>
            </wp:positionV>
            <wp:extent cx="2057400" cy="1642745"/>
            <wp:effectExtent l="0" t="0" r="0" b="0"/>
            <wp:wrapTight wrapText="bothSides">
              <wp:wrapPolygon edited="0">
                <wp:start x="0" y="0"/>
                <wp:lineTo x="0" y="21291"/>
                <wp:lineTo x="21400" y="21291"/>
                <wp:lineTo x="21400" y="0"/>
                <wp:lineTo x="0" y="0"/>
              </wp:wrapPolygon>
            </wp:wrapTight>
            <wp:docPr id="5" name="Kép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</w:rPr>
      </w:pPr>
    </w:p>
    <w:p w:rsidR="00167052" w:rsidRDefault="00167052" w:rsidP="00167052">
      <w:pPr>
        <w:spacing w:line="240" w:lineRule="auto"/>
        <w:jc w:val="center"/>
        <w:rPr>
          <w:rFonts w:ascii="Times New Roman" w:hAnsi="Times New Roman" w:cs="Times New Roman"/>
        </w:rPr>
      </w:pPr>
    </w:p>
    <w:p w:rsidR="00167052" w:rsidRDefault="00167052" w:rsidP="00167052">
      <w:pPr>
        <w:spacing w:line="240" w:lineRule="auto"/>
        <w:jc w:val="center"/>
        <w:rPr>
          <w:rFonts w:ascii="Times New Roman" w:hAnsi="Times New Roman" w:cs="Times New Roman"/>
        </w:rPr>
      </w:pPr>
    </w:p>
    <w:p w:rsidR="00167052" w:rsidRDefault="00167052" w:rsidP="00167052">
      <w:pPr>
        <w:spacing w:line="240" w:lineRule="auto"/>
        <w:jc w:val="center"/>
        <w:rPr>
          <w:rFonts w:ascii="Times New Roman" w:hAnsi="Times New Roman" w:cs="Times New Roman"/>
        </w:rPr>
      </w:pPr>
    </w:p>
    <w:p w:rsidR="00167052" w:rsidRDefault="00167052" w:rsidP="00167052">
      <w:pPr>
        <w:spacing w:line="240" w:lineRule="auto"/>
        <w:jc w:val="center"/>
        <w:rPr>
          <w:rFonts w:ascii="Times New Roman" w:hAnsi="Times New Roman" w:cs="Times New Roman"/>
        </w:rPr>
      </w:pPr>
    </w:p>
    <w:p w:rsidR="00167052" w:rsidRDefault="00167052" w:rsidP="00167052">
      <w:pPr>
        <w:spacing w:line="240" w:lineRule="auto"/>
        <w:jc w:val="center"/>
        <w:rPr>
          <w:rFonts w:ascii="Times New Roman" w:hAnsi="Times New Roman" w:cs="Times New Roman"/>
        </w:rPr>
      </w:pPr>
    </w:p>
    <w:p w:rsidR="00167052" w:rsidRDefault="00167052" w:rsidP="00167052">
      <w:pPr>
        <w:spacing w:line="240" w:lineRule="auto"/>
        <w:jc w:val="center"/>
        <w:rPr>
          <w:rFonts w:ascii="Times New Roman" w:hAnsi="Times New Roman" w:cs="Times New Roman"/>
        </w:rPr>
      </w:pP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</w:rPr>
      </w:pPr>
    </w:p>
    <w:p w:rsidR="00167052" w:rsidRPr="00F978FB" w:rsidRDefault="00167052" w:rsidP="0016705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  <w:lang w:val="uk-UA"/>
        </w:rPr>
        <w:t xml:space="preserve">Берегово / </w:t>
      </w:r>
      <w:r w:rsidRPr="00F978FB">
        <w:rPr>
          <w:rFonts w:ascii="Times New Roman" w:hAnsi="Times New Roman" w:cs="Times New Roman"/>
          <w:b/>
        </w:rPr>
        <w:t>Beregszász, 20</w:t>
      </w:r>
      <w:r w:rsidRPr="00F978FB">
        <w:rPr>
          <w:rFonts w:ascii="Times New Roman" w:hAnsi="Times New Roman" w:cs="Times New Roman"/>
          <w:b/>
          <w:lang w:val="uk-UA"/>
        </w:rPr>
        <w:t>1</w:t>
      </w:r>
      <w:r w:rsidRPr="00F978FB">
        <w:rPr>
          <w:rFonts w:ascii="Times New Roman" w:hAnsi="Times New Roman" w:cs="Times New Roman"/>
          <w:b/>
        </w:rPr>
        <w:t>7</w:t>
      </w:r>
    </w:p>
    <w:p w:rsidR="00167052" w:rsidRPr="00F978FB" w:rsidRDefault="00167052" w:rsidP="001670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7052" w:rsidRPr="00F978FB" w:rsidRDefault="00167052" w:rsidP="00167052">
      <w:pPr>
        <w:rPr>
          <w:rFonts w:ascii="Times New Roman" w:hAnsi="Times New Roman" w:cs="Times New Roman"/>
          <w:b/>
          <w:sz w:val="24"/>
          <w:szCs w:val="24"/>
        </w:rPr>
      </w:pPr>
      <w:r w:rsidRPr="00F978F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6F29" w:rsidRDefault="00B22429" w:rsidP="00B224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429">
        <w:rPr>
          <w:rFonts w:ascii="Times New Roman" w:hAnsi="Times New Roman" w:cs="Times New Roman"/>
          <w:b/>
          <w:sz w:val="24"/>
          <w:szCs w:val="24"/>
        </w:rPr>
        <w:lastRenderedPageBreak/>
        <w:t>4. változat</w:t>
      </w:r>
    </w:p>
    <w:p w:rsidR="00623154" w:rsidRPr="00B22429" w:rsidRDefault="00623154" w:rsidP="00B224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rész</w:t>
      </w:r>
    </w:p>
    <w:p w:rsidR="00B22429" w:rsidRPr="00EE41AB" w:rsidRDefault="00B22429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>Melyik anyag határozza meg a levelek zöld színét?</w:t>
      </w:r>
    </w:p>
    <w:p w:rsidR="00EE41AB" w:rsidRDefault="00EE41AB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EE41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keményítő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glükóz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klorofill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fehérje</w:t>
      </w:r>
    </w:p>
    <w:p w:rsidR="00EE41AB" w:rsidRDefault="00EE41AB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22429" w:rsidRPr="00EE41AB" w:rsidRDefault="00B22429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41AB">
        <w:rPr>
          <w:rFonts w:ascii="Times New Roman" w:hAnsi="Times New Roman" w:cs="Times New Roman"/>
          <w:b/>
          <w:sz w:val="24"/>
          <w:szCs w:val="24"/>
        </w:rPr>
        <w:t>Magvaik</w:t>
      </w:r>
      <w:proofErr w:type="spellEnd"/>
      <w:r w:rsidRPr="00EE41AB">
        <w:rPr>
          <w:rFonts w:ascii="Times New Roman" w:hAnsi="Times New Roman" w:cs="Times New Roman"/>
          <w:b/>
          <w:sz w:val="24"/>
          <w:szCs w:val="24"/>
        </w:rPr>
        <w:t xml:space="preserve"> nyitva helyezkednek el a pikkelyleveleken:</w:t>
      </w:r>
    </w:p>
    <w:p w:rsidR="00EE41AB" w:rsidRDefault="00EE41AB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veteményborsó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erdeifenyő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gímpáfrány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mezei zsurló</w:t>
      </w:r>
    </w:p>
    <w:p w:rsidR="00EE41AB" w:rsidRDefault="00EE41AB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22429" w:rsidRPr="00EE41AB" w:rsidRDefault="00B22429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 xml:space="preserve">Az édesvízi hidra melyik sejtjei felelnek meg a </w:t>
      </w:r>
      <w:proofErr w:type="gramStart"/>
      <w:r w:rsidRPr="00EE41AB">
        <w:rPr>
          <w:rFonts w:ascii="Times New Roman" w:hAnsi="Times New Roman" w:cs="Times New Roman"/>
          <w:b/>
          <w:sz w:val="24"/>
          <w:szCs w:val="24"/>
        </w:rPr>
        <w:t>reflex</w:t>
      </w:r>
      <w:proofErr w:type="gramEnd"/>
      <w:r w:rsidRPr="00EE41AB">
        <w:rPr>
          <w:rFonts w:ascii="Times New Roman" w:hAnsi="Times New Roman" w:cs="Times New Roman"/>
          <w:b/>
          <w:sz w:val="24"/>
          <w:szCs w:val="24"/>
        </w:rPr>
        <w:t xml:space="preserve"> kialakulásáért?</w:t>
      </w:r>
    </w:p>
    <w:p w:rsidR="00EE41AB" w:rsidRDefault="00EE41AB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idegsejtek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csalánsejtek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emésztősejtek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ivarsejtek</w:t>
      </w:r>
    </w:p>
    <w:p w:rsidR="00EE41AB" w:rsidRDefault="00EE41AB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22429" w:rsidRPr="00EE41AB" w:rsidRDefault="00B22429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>Jelöld meg azt az állatot, amelyik tüdővel lélegzik</w:t>
      </w:r>
    </w:p>
    <w:p w:rsidR="00EE41AB" w:rsidRDefault="00EE41AB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folyami sügér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folyami rák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fekete tengeri delfin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hidra</w:t>
      </w:r>
    </w:p>
    <w:p w:rsidR="00EE41AB" w:rsidRDefault="00EE41AB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22429" w:rsidRPr="00EE41AB" w:rsidRDefault="00B22429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>Melyik szövet biztosítja a szívösszehúzódást?</w:t>
      </w:r>
    </w:p>
    <w:p w:rsidR="00EE41AB" w:rsidRDefault="00EE41AB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izomszövet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retikuláris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szövet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hámszövet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idegszövet</w:t>
      </w:r>
    </w:p>
    <w:p w:rsidR="00EE41AB" w:rsidRDefault="00EE41AB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22429" w:rsidRPr="00EE41AB" w:rsidRDefault="00B22429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1AB">
        <w:rPr>
          <w:rFonts w:ascii="Times New Roman" w:hAnsi="Times New Roman" w:cs="Times New Roman"/>
          <w:b/>
          <w:sz w:val="24"/>
          <w:szCs w:val="24"/>
        </w:rPr>
        <w:t>A vállöv csontjaihoz tartozik:</w:t>
      </w:r>
    </w:p>
    <w:p w:rsidR="00EE41AB" w:rsidRDefault="00EE41AB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felkarcsont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lábtőcsont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mellcsont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lapockacsont</w:t>
      </w:r>
    </w:p>
    <w:p w:rsidR="00EE41AB" w:rsidRDefault="00EE41AB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22429" w:rsidRPr="00EE41AB" w:rsidRDefault="00B22429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>Melyik vérsejt felel meg az oxigén és a CO</w:t>
      </w:r>
      <w:r w:rsidRPr="00EE41AB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Pr="00EE41AB">
        <w:rPr>
          <w:rFonts w:ascii="Times New Roman" w:hAnsi="Times New Roman" w:cs="Times New Roman"/>
          <w:b/>
          <w:sz w:val="24"/>
          <w:szCs w:val="24"/>
        </w:rPr>
        <w:t>szállításáért?</w:t>
      </w:r>
    </w:p>
    <w:p w:rsidR="00EE41AB" w:rsidRDefault="00EE41AB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trombocita</w:t>
      </w:r>
      <w:proofErr w:type="spellEnd"/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limfocita</w:t>
      </w:r>
      <w:proofErr w:type="spellEnd"/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leukocita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eritrocita</w:t>
      </w:r>
      <w:proofErr w:type="spellEnd"/>
    </w:p>
    <w:p w:rsidR="00EE41AB" w:rsidRDefault="00EE41AB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22429" w:rsidRPr="00EE41AB" w:rsidRDefault="00B22429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>A szerves anyagok lebomlási és felszívódási folyamatainak neve:</w:t>
      </w:r>
    </w:p>
    <w:p w:rsidR="00EE41AB" w:rsidRDefault="00EE41AB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anyagcsere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emésztés</w:t>
      </w:r>
    </w:p>
    <w:p w:rsidR="00B22429" w:rsidRDefault="00B22429" w:rsidP="00B2242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asszimiláció</w:t>
      </w:r>
      <w:proofErr w:type="gramEnd"/>
    </w:p>
    <w:p w:rsidR="00EE41AB" w:rsidRDefault="00EE41AB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22429" w:rsidRPr="00EE41AB" w:rsidRDefault="00F26E8D" w:rsidP="00B224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 xml:space="preserve">Melyek a </w:t>
      </w:r>
      <w:proofErr w:type="spellStart"/>
      <w:r w:rsidRPr="00EE41AB">
        <w:rPr>
          <w:rFonts w:ascii="Times New Roman" w:hAnsi="Times New Roman" w:cs="Times New Roman"/>
          <w:b/>
          <w:sz w:val="24"/>
          <w:szCs w:val="24"/>
        </w:rPr>
        <w:t>biokoatalizátorok</w:t>
      </w:r>
      <w:proofErr w:type="spellEnd"/>
      <w:r w:rsidRPr="00EE41AB">
        <w:rPr>
          <w:rFonts w:ascii="Times New Roman" w:hAnsi="Times New Roman" w:cs="Times New Roman"/>
          <w:b/>
          <w:sz w:val="24"/>
          <w:szCs w:val="24"/>
        </w:rPr>
        <w:t>?</w:t>
      </w:r>
    </w:p>
    <w:p w:rsidR="00EE41AB" w:rsidRDefault="00EE41AB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6E8D" w:rsidRDefault="00F26E8D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enzimek</w:t>
      </w:r>
    </w:p>
    <w:p w:rsidR="00F26E8D" w:rsidRDefault="00F26E8D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zsírok</w:t>
      </w:r>
    </w:p>
    <w:p w:rsidR="00F26E8D" w:rsidRDefault="00F26E8D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szénhidrátok</w:t>
      </w:r>
    </w:p>
    <w:p w:rsidR="00F26E8D" w:rsidRDefault="00F26E8D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nukleinsavak</w:t>
      </w:r>
    </w:p>
    <w:p w:rsidR="00EE41AB" w:rsidRDefault="00EE41AB" w:rsidP="00F26E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26E8D" w:rsidRPr="00EE41AB" w:rsidRDefault="00F26E8D" w:rsidP="00F26E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>Az emberi bőr felépítésében részt vesznek:</w:t>
      </w:r>
    </w:p>
    <w:p w:rsidR="00EE41AB" w:rsidRDefault="00EE41AB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6E8D" w:rsidRDefault="00F26E8D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verejtékmirigyek</w:t>
      </w:r>
    </w:p>
    <w:p w:rsidR="00F26E8D" w:rsidRDefault="00F26E8D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léghólyagocskák</w:t>
      </w:r>
    </w:p>
    <w:p w:rsidR="00F26E8D" w:rsidRDefault="00F26E8D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nyálmirigyek</w:t>
      </w:r>
    </w:p>
    <w:p w:rsidR="00F26E8D" w:rsidRDefault="00F26E8D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nefron</w:t>
      </w:r>
      <w:proofErr w:type="spellEnd"/>
    </w:p>
    <w:p w:rsidR="00EE41AB" w:rsidRDefault="00EE41AB" w:rsidP="00F26E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26E8D" w:rsidRPr="00EE41AB" w:rsidRDefault="00F26E8D" w:rsidP="00F26E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>Milyen anyagokat választanak el a belső elválasztású mirigyek?</w:t>
      </w:r>
    </w:p>
    <w:p w:rsidR="00EE41AB" w:rsidRDefault="00EE41AB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6E8D" w:rsidRDefault="00F26E8D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epét</w:t>
      </w:r>
    </w:p>
    <w:p w:rsidR="00F26E8D" w:rsidRDefault="00F26E8D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hemoglobint</w:t>
      </w:r>
    </w:p>
    <w:p w:rsidR="00F26E8D" w:rsidRDefault="00F26E8D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hormonokat</w:t>
      </w:r>
    </w:p>
    <w:p w:rsidR="00F26E8D" w:rsidRDefault="00F26E8D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nyálat</w:t>
      </w:r>
    </w:p>
    <w:p w:rsidR="00EE41AB" w:rsidRDefault="00EE41AB" w:rsidP="00F26E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26E8D" w:rsidRPr="00EE41AB" w:rsidRDefault="00F26E8D" w:rsidP="00F26E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>Jelöld meg a jelle</w:t>
      </w:r>
      <w:r w:rsidR="00623154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Pr="00EE41AB">
        <w:rPr>
          <w:rFonts w:ascii="Times New Roman" w:hAnsi="Times New Roman" w:cs="Times New Roman"/>
          <w:b/>
          <w:sz w:val="24"/>
          <w:szCs w:val="24"/>
        </w:rPr>
        <w:t>tulajdonság</w:t>
      </w:r>
      <w:r w:rsidR="00623154">
        <w:rPr>
          <w:rFonts w:ascii="Times New Roman" w:hAnsi="Times New Roman" w:cs="Times New Roman"/>
          <w:b/>
          <w:sz w:val="24"/>
          <w:szCs w:val="24"/>
        </w:rPr>
        <w:t>át</w:t>
      </w:r>
    </w:p>
    <w:p w:rsidR="00EE41AB" w:rsidRDefault="00EE41AB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6E8D" w:rsidRDefault="00F26E8D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félelem</w:t>
      </w:r>
    </w:p>
    <w:p w:rsidR="00F26E8D" w:rsidRDefault="00F26E8D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bátorság</w:t>
      </w:r>
    </w:p>
    <w:p w:rsidR="00F26E8D" w:rsidRDefault="00F26E8D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beszéd</w:t>
      </w:r>
    </w:p>
    <w:p w:rsidR="00F26E8D" w:rsidRDefault="00F26E8D" w:rsidP="00F26E8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reflex</w:t>
      </w:r>
      <w:proofErr w:type="gramEnd"/>
    </w:p>
    <w:p w:rsidR="00EE41AB" w:rsidRDefault="00EE41AB" w:rsidP="00F26E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EE41AB" w:rsidSect="00EE41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D0ED6" w:rsidRDefault="00DD0ED6" w:rsidP="00F26E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0ED6" w:rsidRDefault="00DD0ED6" w:rsidP="00F26E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0ED6" w:rsidRDefault="00DD0ED6" w:rsidP="00F26E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0ED6" w:rsidRDefault="00DD0ED6" w:rsidP="00F26E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0ED6" w:rsidRDefault="00DD0ED6" w:rsidP="00F26E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E8D" w:rsidRPr="00F26E8D" w:rsidRDefault="00F26E8D" w:rsidP="00F26E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6E8D">
        <w:rPr>
          <w:rFonts w:ascii="Times New Roman" w:hAnsi="Times New Roman" w:cs="Times New Roman"/>
          <w:b/>
          <w:i/>
          <w:sz w:val="24"/>
          <w:szCs w:val="24"/>
        </w:rPr>
        <w:lastRenderedPageBreak/>
        <w:t>Második rész</w:t>
      </w:r>
    </w:p>
    <w:p w:rsidR="00F26E8D" w:rsidRPr="00EE41AB" w:rsidRDefault="00F16B18" w:rsidP="00F26E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>Mi az oka annak, hogy a nyírfa alatt nyírfa gomba nő?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növény gyökere vizet ad, a gomba </w:t>
      </w:r>
      <w:proofErr w:type="spellStart"/>
      <w:r>
        <w:rPr>
          <w:rFonts w:ascii="Times New Roman" w:hAnsi="Times New Roman" w:cs="Times New Roman"/>
          <w:sz w:val="24"/>
          <w:szCs w:val="24"/>
        </w:rPr>
        <w:t>hifáinak</w:t>
      </w:r>
      <w:proofErr w:type="spellEnd"/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gomba </w:t>
      </w:r>
      <w:proofErr w:type="spellStart"/>
      <w:r>
        <w:rPr>
          <w:rFonts w:ascii="Times New Roman" w:hAnsi="Times New Roman" w:cs="Times New Roman"/>
          <w:sz w:val="24"/>
          <w:szCs w:val="24"/>
        </w:rPr>
        <w:t>hifa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fonalai biztosítják a mag csírázását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gomba spórái csak adott növény alatt fejlődnek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növény a gombának szerves anyagot ad, a gomba </w:t>
      </w:r>
      <w:proofErr w:type="spellStart"/>
      <w:r>
        <w:rPr>
          <w:rFonts w:ascii="Times New Roman" w:hAnsi="Times New Roman" w:cs="Times New Roman"/>
          <w:sz w:val="24"/>
          <w:szCs w:val="24"/>
        </w:rPr>
        <w:t>hifái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növény gyökerébe vizet juttatnak</w:t>
      </w:r>
    </w:p>
    <w:p w:rsidR="00F16B18" w:rsidRPr="00EE41AB" w:rsidRDefault="00F16B18" w:rsidP="00EE41A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 xml:space="preserve">Jelöld meg azt a növényt, amelynek egyszerű levele van, </w:t>
      </w:r>
      <w:proofErr w:type="spellStart"/>
      <w:r w:rsidRPr="00EE41AB">
        <w:rPr>
          <w:rFonts w:ascii="Times New Roman" w:hAnsi="Times New Roman" w:cs="Times New Roman"/>
          <w:b/>
          <w:sz w:val="24"/>
          <w:szCs w:val="24"/>
        </w:rPr>
        <w:t>virágában</w:t>
      </w:r>
      <w:proofErr w:type="spellEnd"/>
      <w:r w:rsidRPr="00EE41AB">
        <w:rPr>
          <w:rFonts w:ascii="Times New Roman" w:hAnsi="Times New Roman" w:cs="Times New Roman"/>
          <w:b/>
          <w:sz w:val="24"/>
          <w:szCs w:val="24"/>
        </w:rPr>
        <w:t xml:space="preserve"> öt sziromlevél és számtalan porzó, sátor virágzata van és nedvdús termése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őszibarack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málna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körte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bodza</w:t>
      </w:r>
    </w:p>
    <w:p w:rsidR="00F16B18" w:rsidRPr="00EE41AB" w:rsidRDefault="00F16B18" w:rsidP="00EE41A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 xml:space="preserve">Melyik osztályba tartozik az az állat, amelyiknek áramvonalas teste van, </w:t>
      </w:r>
      <w:r w:rsidR="00623154">
        <w:rPr>
          <w:rFonts w:ascii="Times New Roman" w:hAnsi="Times New Roman" w:cs="Times New Roman"/>
          <w:b/>
          <w:sz w:val="24"/>
          <w:szCs w:val="24"/>
        </w:rPr>
        <w:t xml:space="preserve">van farokúszója, </w:t>
      </w:r>
      <w:r w:rsidRPr="00EE41AB">
        <w:rPr>
          <w:rFonts w:ascii="Times New Roman" w:hAnsi="Times New Roman" w:cs="Times New Roman"/>
          <w:b/>
          <w:sz w:val="24"/>
          <w:szCs w:val="24"/>
        </w:rPr>
        <w:t xml:space="preserve">kopoltyúval </w:t>
      </w:r>
      <w:proofErr w:type="gramStart"/>
      <w:r w:rsidRPr="00EE41AB">
        <w:rPr>
          <w:rFonts w:ascii="Times New Roman" w:hAnsi="Times New Roman" w:cs="Times New Roman"/>
          <w:b/>
          <w:sz w:val="24"/>
          <w:szCs w:val="24"/>
        </w:rPr>
        <w:t>lélegzik</w:t>
      </w:r>
      <w:proofErr w:type="gramEnd"/>
      <w:r w:rsidR="00623154">
        <w:rPr>
          <w:rFonts w:ascii="Times New Roman" w:hAnsi="Times New Roman" w:cs="Times New Roman"/>
          <w:b/>
          <w:sz w:val="24"/>
          <w:szCs w:val="24"/>
        </w:rPr>
        <w:t xml:space="preserve"> és </w:t>
      </w:r>
      <w:r w:rsidRPr="00EE41AB">
        <w:rPr>
          <w:rFonts w:ascii="Times New Roman" w:hAnsi="Times New Roman" w:cs="Times New Roman"/>
          <w:b/>
          <w:sz w:val="24"/>
          <w:szCs w:val="24"/>
        </w:rPr>
        <w:t>kitin</w:t>
      </w:r>
      <w:r w:rsidR="00623154">
        <w:rPr>
          <w:rFonts w:ascii="Times New Roman" w:hAnsi="Times New Roman" w:cs="Times New Roman"/>
          <w:b/>
          <w:sz w:val="24"/>
          <w:szCs w:val="24"/>
        </w:rPr>
        <w:t xml:space="preserve"> páncél</w:t>
      </w:r>
      <w:r w:rsidRPr="00EE41AB">
        <w:rPr>
          <w:rFonts w:ascii="Times New Roman" w:hAnsi="Times New Roman" w:cs="Times New Roman"/>
          <w:b/>
          <w:sz w:val="24"/>
          <w:szCs w:val="24"/>
        </w:rPr>
        <w:t xml:space="preserve"> borítja a testét?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csontos halak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porcos halak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rákok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kétéltűek</w:t>
      </w:r>
    </w:p>
    <w:p w:rsidR="00F16B18" w:rsidRPr="00EE41AB" w:rsidRDefault="00F16B18" w:rsidP="00F16B1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>A hüllőkre jellemző: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fejlődésük a vízben történik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fogaik differenciáltak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bőrük száraz, szarupikkelyekkel borított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kétrekeszes szívük van</w:t>
      </w:r>
    </w:p>
    <w:p w:rsidR="00F16B18" w:rsidRPr="00EE41AB" w:rsidRDefault="00F16B18" w:rsidP="00F16B1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>Az vér melyik alkotórésze felel az ellenanyagos immunitásért?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eritrociták</w:t>
      </w:r>
      <w:proofErr w:type="spellEnd"/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fibrinogén</w:t>
      </w:r>
      <w:proofErr w:type="spellEnd"/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</w:t>
      </w:r>
      <w:proofErr w:type="spellStart"/>
      <w:r>
        <w:rPr>
          <w:rFonts w:ascii="Times New Roman" w:hAnsi="Times New Roman" w:cs="Times New Roman"/>
          <w:sz w:val="24"/>
          <w:szCs w:val="24"/>
        </w:rPr>
        <w:t>limfociták</w:t>
      </w:r>
      <w:proofErr w:type="spellEnd"/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interferon</w:t>
      </w:r>
    </w:p>
    <w:p w:rsidR="00F16B18" w:rsidRPr="00EE41AB" w:rsidRDefault="00F16B18" w:rsidP="00F16B1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 xml:space="preserve">Az </w:t>
      </w:r>
      <w:proofErr w:type="gramStart"/>
      <w:r w:rsidRPr="00EE41A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EE41AB">
        <w:rPr>
          <w:rFonts w:ascii="Times New Roman" w:hAnsi="Times New Roman" w:cs="Times New Roman"/>
          <w:b/>
          <w:sz w:val="24"/>
          <w:szCs w:val="24"/>
        </w:rPr>
        <w:t xml:space="preserve"> vitamin hiánya okozhatja: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csontritkulást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izomösszehúzódás hibáját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botulizmust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látáskárosodást</w:t>
      </w:r>
    </w:p>
    <w:p w:rsidR="00F16B18" w:rsidRPr="00EE41AB" w:rsidRDefault="00F16B18" w:rsidP="00EE41A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EE41AB">
        <w:rPr>
          <w:rFonts w:ascii="Times New Roman" w:hAnsi="Times New Roman" w:cs="Times New Roman"/>
          <w:b/>
          <w:szCs w:val="24"/>
        </w:rPr>
        <w:t>fehérjék, zsírok és szénhidrátok melyik aránya helyes az ember táplálkozásában?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1:1:1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1:1:4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1:2:4</w:t>
      </w:r>
    </w:p>
    <w:p w:rsidR="00F16B18" w:rsidRDefault="00F16B18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4:2:1</w:t>
      </w:r>
    </w:p>
    <w:p w:rsidR="00F16B18" w:rsidRPr="00EE41AB" w:rsidRDefault="00623154" w:rsidP="00F16B1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Határozd meg az analizátor azon részét, amely átalakítja az idegimpulzust</w:t>
      </w:r>
    </w:p>
    <w:p w:rsidR="00F16B18" w:rsidRDefault="00623154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agykérgi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idegközpont</w:t>
      </w:r>
    </w:p>
    <w:p w:rsidR="00F16B18" w:rsidRDefault="00623154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érző neuron </w:t>
      </w:r>
    </w:p>
    <w:p w:rsidR="0040204E" w:rsidRDefault="00623154" w:rsidP="00F16B1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mozgató neuron</w:t>
      </w:r>
    </w:p>
    <w:p w:rsidR="0040204E" w:rsidRDefault="00623154" w:rsidP="0040204E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receptor</w:t>
      </w:r>
    </w:p>
    <w:p w:rsidR="0040204E" w:rsidRPr="00EE41AB" w:rsidRDefault="0040204E" w:rsidP="0040204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 xml:space="preserve">Melyik szabályozóközpont található a </w:t>
      </w:r>
      <w:proofErr w:type="spellStart"/>
      <w:r w:rsidRPr="00EE41AB">
        <w:rPr>
          <w:rFonts w:ascii="Times New Roman" w:hAnsi="Times New Roman" w:cs="Times New Roman"/>
          <w:b/>
          <w:sz w:val="24"/>
          <w:szCs w:val="24"/>
        </w:rPr>
        <w:t>hipotalamuszban</w:t>
      </w:r>
      <w:proofErr w:type="spellEnd"/>
      <w:r w:rsidRPr="00EE41AB">
        <w:rPr>
          <w:rFonts w:ascii="Times New Roman" w:hAnsi="Times New Roman" w:cs="Times New Roman"/>
          <w:b/>
          <w:sz w:val="24"/>
          <w:szCs w:val="24"/>
        </w:rPr>
        <w:t>?</w:t>
      </w:r>
    </w:p>
    <w:p w:rsidR="0040204E" w:rsidRDefault="0040204E" w:rsidP="0040204E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hűtőközpont</w:t>
      </w:r>
    </w:p>
    <w:p w:rsidR="0040204E" w:rsidRDefault="0040204E" w:rsidP="0040204E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mozgást </w:t>
      </w:r>
      <w:proofErr w:type="gramStart"/>
      <w:r>
        <w:rPr>
          <w:rFonts w:ascii="Times New Roman" w:hAnsi="Times New Roman" w:cs="Times New Roman"/>
          <w:sz w:val="24"/>
          <w:szCs w:val="24"/>
        </w:rPr>
        <w:t>koordináló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központ</w:t>
      </w:r>
    </w:p>
    <w:p w:rsidR="0040204E" w:rsidRDefault="0040204E" w:rsidP="0040204E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légzőközpont</w:t>
      </w:r>
    </w:p>
    <w:p w:rsidR="0040204E" w:rsidRDefault="0040204E" w:rsidP="0040204E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nyálelválasztásért felelős központ</w:t>
      </w:r>
    </w:p>
    <w:p w:rsidR="0040204E" w:rsidRPr="00EE41AB" w:rsidRDefault="00D174FB" w:rsidP="0040204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lastRenderedPageBreak/>
        <w:t>Az emlékezet melyik formája felel az olvasott szövegre való emlékezésért?</w:t>
      </w:r>
    </w:p>
    <w:p w:rsidR="00D174FB" w:rsidRDefault="00D174FB" w:rsidP="00D174FB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képi emlékezet</w:t>
      </w:r>
    </w:p>
    <w:p w:rsidR="00D174FB" w:rsidRDefault="00D174FB" w:rsidP="00D174FB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érzelmi emlékezet</w:t>
      </w:r>
    </w:p>
    <w:p w:rsidR="00D174FB" w:rsidRDefault="00D174FB" w:rsidP="00D174FB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mozgási emlékezet</w:t>
      </w:r>
    </w:p>
    <w:p w:rsidR="00D174FB" w:rsidRDefault="00D174FB" w:rsidP="00D174FB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tartalmi emlékezet</w:t>
      </w:r>
    </w:p>
    <w:p w:rsidR="00D174FB" w:rsidRPr="00717FD3" w:rsidRDefault="00717FD3" w:rsidP="00DD0E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7FD3">
        <w:rPr>
          <w:rFonts w:ascii="Times New Roman" w:hAnsi="Times New Roman" w:cs="Times New Roman"/>
          <w:b/>
          <w:i/>
          <w:sz w:val="24"/>
          <w:szCs w:val="24"/>
        </w:rPr>
        <w:t>Harmadik rész</w:t>
      </w:r>
    </w:p>
    <w:p w:rsidR="00717FD3" w:rsidRPr="00EE41AB" w:rsidRDefault="00717FD3" w:rsidP="00EE41A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 xml:space="preserve">Milyen betűvel van jelölve az ábrán az a </w:t>
      </w:r>
      <w:proofErr w:type="spellStart"/>
      <w:r w:rsidRPr="00EE41AB">
        <w:rPr>
          <w:rFonts w:ascii="Times New Roman" w:hAnsi="Times New Roman" w:cs="Times New Roman"/>
          <w:b/>
          <w:sz w:val="24"/>
          <w:szCs w:val="24"/>
        </w:rPr>
        <w:t>magasabbrendű</w:t>
      </w:r>
      <w:proofErr w:type="spellEnd"/>
      <w:r w:rsidRPr="00EE41AB">
        <w:rPr>
          <w:rFonts w:ascii="Times New Roman" w:hAnsi="Times New Roman" w:cs="Times New Roman"/>
          <w:b/>
          <w:sz w:val="24"/>
          <w:szCs w:val="24"/>
        </w:rPr>
        <w:t>, spórás növény, amelyre az alábbi tulajdonságok jellemzők: teste hajtásból áll, nincsenek gyökerei, életciklusában az ivaros nemzedék dominál</w:t>
      </w:r>
    </w:p>
    <w:p w:rsidR="00717FD3" w:rsidRDefault="00ED6BF1" w:rsidP="00ED6B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857625" cy="1509137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707" cy="151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D3" w:rsidRPr="00EE41AB" w:rsidRDefault="00717FD3" w:rsidP="00717FD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>Mely állítások igazak az ábrán látható állatra?</w:t>
      </w:r>
    </w:p>
    <w:p w:rsidR="00717FD3" w:rsidRDefault="00EE41AB" w:rsidP="00717FD3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3360" behindDoc="1" locked="0" layoutInCell="1" allowOverlap="1" wp14:anchorId="538909DB" wp14:editId="4B4C0A2C">
            <wp:simplePos x="0" y="0"/>
            <wp:positionH relativeFrom="column">
              <wp:posOffset>4248150</wp:posOffset>
            </wp:positionH>
            <wp:positionV relativeFrom="paragraph">
              <wp:posOffset>-8890</wp:posOffset>
            </wp:positionV>
            <wp:extent cx="1933575" cy="1323975"/>
            <wp:effectExtent l="0" t="0" r="9525" b="9525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FD3">
        <w:rPr>
          <w:rFonts w:ascii="Times New Roman" w:hAnsi="Times New Roman" w:cs="Times New Roman"/>
          <w:sz w:val="24"/>
          <w:szCs w:val="24"/>
        </w:rPr>
        <w:t>ennek az állatnak tüdeje van</w:t>
      </w:r>
    </w:p>
    <w:p w:rsidR="00717FD3" w:rsidRDefault="00717FD3" w:rsidP="00717FD3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kétéltűek osztályába tartozik</w:t>
      </w:r>
    </w:p>
    <w:p w:rsidR="00717FD3" w:rsidRDefault="00717FD3" w:rsidP="00717FD3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háromrekeszes szíve van</w:t>
      </w:r>
    </w:p>
    <w:p w:rsidR="00717FD3" w:rsidRDefault="00DD0ED6" w:rsidP="00717FD3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hüllők osztályába tartozik</w:t>
      </w:r>
      <w:bookmarkStart w:id="0" w:name="_GoBack"/>
      <w:bookmarkEnd w:id="0"/>
    </w:p>
    <w:p w:rsidR="00717FD3" w:rsidRDefault="00717FD3" w:rsidP="00717FD3">
      <w:pPr>
        <w:pStyle w:val="Listaszerbekezds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csak a II.</w:t>
      </w:r>
    </w:p>
    <w:p w:rsidR="00717FD3" w:rsidRDefault="00717FD3" w:rsidP="00717FD3">
      <w:pPr>
        <w:pStyle w:val="Listaszerbekezds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és II.</w:t>
      </w:r>
    </w:p>
    <w:p w:rsidR="00717FD3" w:rsidRDefault="00717FD3" w:rsidP="00717FD3">
      <w:pPr>
        <w:pStyle w:val="Listaszerbekezds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és IV.</w:t>
      </w:r>
    </w:p>
    <w:p w:rsidR="00717FD3" w:rsidRDefault="00717FD3" w:rsidP="00717FD3">
      <w:pPr>
        <w:pStyle w:val="Listaszerbekezds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I., II., III.</w:t>
      </w:r>
    </w:p>
    <w:p w:rsidR="00717FD3" w:rsidRPr="00EE41AB" w:rsidRDefault="00717FD3" w:rsidP="00717FD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41AB">
        <w:rPr>
          <w:rFonts w:ascii="Times New Roman" w:hAnsi="Times New Roman" w:cs="Times New Roman"/>
          <w:b/>
          <w:sz w:val="24"/>
          <w:szCs w:val="24"/>
        </w:rPr>
        <w:t>Jelöld meg az ábrán látható emberi szívre vonatkozó igaz állításokat!</w:t>
      </w:r>
    </w:p>
    <w:p w:rsidR="00717FD3" w:rsidRDefault="00EE41AB" w:rsidP="00717FD3">
      <w:pPr>
        <w:pStyle w:val="Listaszerbekezds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2336" behindDoc="1" locked="0" layoutInCell="1" allowOverlap="1" wp14:anchorId="6635CF54" wp14:editId="395FB543">
            <wp:simplePos x="0" y="0"/>
            <wp:positionH relativeFrom="column">
              <wp:posOffset>4567555</wp:posOffset>
            </wp:positionH>
            <wp:positionV relativeFrom="paragraph">
              <wp:posOffset>9525</wp:posOffset>
            </wp:positionV>
            <wp:extent cx="1509395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264" y="21330"/>
                <wp:lineTo x="21264" y="0"/>
                <wp:lineTo x="0" y="0"/>
              </wp:wrapPolygon>
            </wp:wrapThrough>
            <wp:docPr id="3" name="Kép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41" b="16081"/>
                    <a:stretch/>
                  </pic:blipFill>
                  <pic:spPr bwMode="auto">
                    <a:xfrm>
                      <a:off x="0" y="0"/>
                      <a:ext cx="150939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FD3">
        <w:rPr>
          <w:rFonts w:ascii="Times New Roman" w:hAnsi="Times New Roman" w:cs="Times New Roman"/>
          <w:sz w:val="24"/>
          <w:szCs w:val="24"/>
        </w:rPr>
        <w:t>az 1. és 2. szám a pitvarokat ábrázolja</w:t>
      </w:r>
    </w:p>
    <w:p w:rsidR="00717FD3" w:rsidRDefault="00717FD3" w:rsidP="00717FD3">
      <w:pPr>
        <w:pStyle w:val="Listaszerbekezds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2.-es szám a jobb kamrát ábrázolja</w:t>
      </w:r>
    </w:p>
    <w:p w:rsidR="00717FD3" w:rsidRDefault="00717FD3" w:rsidP="00717FD3">
      <w:pPr>
        <w:pStyle w:val="Listaszerbekezds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3.-as és 4-es szám a kamrákat jelölik</w:t>
      </w:r>
    </w:p>
    <w:p w:rsidR="00717FD3" w:rsidRDefault="00717FD3" w:rsidP="00717FD3">
      <w:pPr>
        <w:pStyle w:val="Listaszerbekezds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1.-es és 3.-as szám a bal pitvart és a bal kamrát jelölik</w:t>
      </w:r>
    </w:p>
    <w:p w:rsidR="00717FD3" w:rsidRDefault="00717FD3" w:rsidP="00717FD3">
      <w:pPr>
        <w:pStyle w:val="Listaszerbekezds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csak az I.</w:t>
      </w:r>
    </w:p>
    <w:p w:rsidR="00717FD3" w:rsidRDefault="00717FD3" w:rsidP="00717FD3">
      <w:pPr>
        <w:pStyle w:val="Listaszerbekezds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csak a III.</w:t>
      </w:r>
    </w:p>
    <w:p w:rsidR="00717FD3" w:rsidRDefault="00717FD3" w:rsidP="00717FD3">
      <w:pPr>
        <w:pStyle w:val="Listaszerbekezds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és III.</w:t>
      </w:r>
    </w:p>
    <w:p w:rsidR="00717FD3" w:rsidRDefault="00717FD3" w:rsidP="00717FD3">
      <w:pPr>
        <w:pStyle w:val="Listaszerbekezds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és IV.</w:t>
      </w:r>
    </w:p>
    <w:p w:rsidR="00717FD3" w:rsidRPr="00EE41AB" w:rsidRDefault="00EE41AB" w:rsidP="00717FD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lang w:eastAsia="hu-HU"/>
        </w:rPr>
        <w:drawing>
          <wp:anchor distT="0" distB="0" distL="114300" distR="114300" simplePos="0" relativeHeight="251659264" behindDoc="1" locked="0" layoutInCell="1" allowOverlap="1" wp14:anchorId="2F3A8664" wp14:editId="73426811">
            <wp:simplePos x="0" y="0"/>
            <wp:positionH relativeFrom="column">
              <wp:posOffset>4572000</wp:posOffset>
            </wp:positionH>
            <wp:positionV relativeFrom="paragraph">
              <wp:posOffset>168275</wp:posOffset>
            </wp:positionV>
            <wp:extent cx="14668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19" y="21304"/>
                <wp:lineTo x="21319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17FD3" w:rsidRPr="00EE41AB">
        <w:rPr>
          <w:rFonts w:ascii="Times New Roman" w:hAnsi="Times New Roman" w:cs="Times New Roman"/>
          <w:b/>
          <w:sz w:val="24"/>
          <w:szCs w:val="24"/>
        </w:rPr>
        <w:t>Párosítsd</w:t>
      </w:r>
      <w:proofErr w:type="spellEnd"/>
      <w:r w:rsidR="00717FD3" w:rsidRPr="00EE41AB">
        <w:rPr>
          <w:rFonts w:ascii="Times New Roman" w:hAnsi="Times New Roman" w:cs="Times New Roman"/>
          <w:b/>
          <w:sz w:val="24"/>
          <w:szCs w:val="24"/>
        </w:rPr>
        <w:t xml:space="preserve"> az érzékszerveket a folyamatokkal:</w:t>
      </w:r>
    </w:p>
    <w:p w:rsidR="00717FD3" w:rsidRDefault="00717FD3" w:rsidP="00717FD3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látószerv</w:t>
      </w:r>
    </w:p>
    <w:p w:rsidR="00717FD3" w:rsidRDefault="00717FD3" w:rsidP="00717FD3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hallószerv</w:t>
      </w:r>
    </w:p>
    <w:p w:rsidR="00717FD3" w:rsidRDefault="00717FD3" w:rsidP="00717FD3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ízlelőszerv</w:t>
      </w:r>
    </w:p>
    <w:p w:rsidR="00717FD3" w:rsidRDefault="00717FD3" w:rsidP="00717FD3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egyensúlyszerv</w:t>
      </w:r>
    </w:p>
    <w:p w:rsidR="00717FD3" w:rsidRDefault="00717FD3" w:rsidP="00717FD3">
      <w:pPr>
        <w:pStyle w:val="Listaszerbekezds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tornagyakorlatok összehangolása</w:t>
      </w:r>
    </w:p>
    <w:p w:rsidR="00717FD3" w:rsidRDefault="00717FD3" w:rsidP="00717FD3">
      <w:pPr>
        <w:pStyle w:val="Listaszerbekezds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hangerő érzékelése</w:t>
      </w:r>
    </w:p>
    <w:p w:rsidR="00717FD3" w:rsidRDefault="00717FD3" w:rsidP="00717FD3">
      <w:pPr>
        <w:pStyle w:val="Listaszerbekezds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tárgyak alakjának meghatározása</w:t>
      </w:r>
    </w:p>
    <w:p w:rsidR="00717FD3" w:rsidRDefault="00717FD3" w:rsidP="00717FD3">
      <w:pPr>
        <w:pStyle w:val="Listaszerbekezds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étel minőségének meghatározása</w:t>
      </w:r>
    </w:p>
    <w:p w:rsidR="00717FD3" w:rsidRDefault="00717FD3" w:rsidP="00717FD3">
      <w:pPr>
        <w:pStyle w:val="Listaszerbekezds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forró tárgy meghatározása</w:t>
      </w:r>
    </w:p>
    <w:p w:rsidR="00717FD3" w:rsidRPr="00ED6BF1" w:rsidRDefault="00EE41AB" w:rsidP="00EE41A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ED6BF1">
        <w:rPr>
          <w:rFonts w:ascii="Times New Roman" w:hAnsi="Times New Roman" w:cs="Times New Roman"/>
          <w:i/>
          <w:noProof/>
          <w:lang w:eastAsia="hu-HU"/>
        </w:rPr>
        <w:lastRenderedPageBreak/>
        <w:drawing>
          <wp:anchor distT="0" distB="0" distL="114300" distR="114300" simplePos="0" relativeHeight="251661312" behindDoc="1" locked="0" layoutInCell="1" allowOverlap="1" wp14:anchorId="0746186A" wp14:editId="27235C99">
            <wp:simplePos x="0" y="0"/>
            <wp:positionH relativeFrom="column">
              <wp:posOffset>4524375</wp:posOffset>
            </wp:positionH>
            <wp:positionV relativeFrom="paragraph">
              <wp:posOffset>358775</wp:posOffset>
            </wp:positionV>
            <wp:extent cx="14668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19" y="21304"/>
                <wp:lineTo x="21319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FD3" w:rsidRPr="00ED6BF1">
        <w:rPr>
          <w:rFonts w:ascii="Times New Roman" w:hAnsi="Times New Roman" w:cs="Times New Roman"/>
          <w:b/>
          <w:szCs w:val="24"/>
        </w:rPr>
        <w:t>Határozd meg a fehérje tartalmú étel felszívódási folyamatának sorrendjét a nyelés után:</w:t>
      </w:r>
    </w:p>
    <w:p w:rsidR="00717FD3" w:rsidRDefault="00717FD3" w:rsidP="00717FD3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hasnyál felbontja a fehérjét</w:t>
      </w:r>
    </w:p>
    <w:p w:rsidR="00717FD3" w:rsidRDefault="00717FD3" w:rsidP="00717FD3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vér aminosavakat szállít a sejteknek</w:t>
      </w:r>
    </w:p>
    <w:p w:rsidR="00717FD3" w:rsidRDefault="00D471C0" w:rsidP="00717FD3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fehérje sósav hatására bomlik</w:t>
      </w:r>
    </w:p>
    <w:p w:rsidR="00ED6BF1" w:rsidRDefault="00D471C0" w:rsidP="00717FD3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aminosavak felszívódnak a bélbolyhokban</w:t>
      </w:r>
    </w:p>
    <w:p w:rsidR="003D113E" w:rsidRDefault="003D113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ED6BF1" w:rsidRPr="00B742F7" w:rsidRDefault="00ED6BF1" w:rsidP="00ED6BF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42F7">
        <w:rPr>
          <w:rFonts w:ascii="Times New Roman" w:hAnsi="Times New Roman" w:cs="Times New Roman"/>
          <w:b/>
          <w:i/>
          <w:sz w:val="24"/>
          <w:szCs w:val="24"/>
        </w:rPr>
        <w:lastRenderedPageBreak/>
        <w:t>Negyedik rész</w:t>
      </w:r>
    </w:p>
    <w:p w:rsidR="00ED6BF1" w:rsidRDefault="00ED6BF1" w:rsidP="00ED6BF1">
      <w:pPr>
        <w:pStyle w:val="Listaszerbekezds"/>
        <w:numPr>
          <w:ilvl w:val="7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Magyarázzátok meg az </w:t>
      </w:r>
      <w:proofErr w:type="spellStart"/>
      <w:r>
        <w:rPr>
          <w:rFonts w:ascii="Times New Roman" w:hAnsi="Times New Roman" w:cs="Times New Roman"/>
          <w:sz w:val="24"/>
          <w:szCs w:val="24"/>
        </w:rPr>
        <w:t>eritrociták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leukociták felépítése és </w:t>
      </w:r>
      <w:proofErr w:type="gramStart"/>
      <w:r>
        <w:rPr>
          <w:rFonts w:ascii="Times New Roman" w:hAnsi="Times New Roman" w:cs="Times New Roman"/>
          <w:sz w:val="24"/>
          <w:szCs w:val="24"/>
        </w:rPr>
        <w:t>funkciója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közötti összefüggést!</w:t>
      </w:r>
    </w:p>
    <w:p w:rsidR="00ED6BF1" w:rsidRDefault="00ED6BF1" w:rsidP="00ED6BF1">
      <w:pPr>
        <w:pStyle w:val="Listaszerbekezds"/>
        <w:numPr>
          <w:ilvl w:val="7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munkatempót és terhelést kell követnie a tanulónak, hogy megelőzzük fáradásukat a tankertben való munka során?</w:t>
      </w:r>
    </w:p>
    <w:p w:rsidR="00ED6BF1" w:rsidRPr="00B742F7" w:rsidRDefault="00ED6BF1" w:rsidP="00ED6BF1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6BF1" w:rsidRPr="00B742F7" w:rsidRDefault="00ED6BF1" w:rsidP="00ED6BF1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6BF1" w:rsidRPr="00B742F7" w:rsidRDefault="00ED6BF1" w:rsidP="00ED6BF1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113E" w:rsidRDefault="00ED6BF1" w:rsidP="00ED6BF1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113E" w:rsidRPr="00586BB1" w:rsidRDefault="003D113E" w:rsidP="003D113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586BB1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Feleletlap</w:t>
      </w:r>
    </w:p>
    <w:p w:rsidR="003D113E" w:rsidRPr="003D113E" w:rsidRDefault="003D113E" w:rsidP="003D113E">
      <w:pPr>
        <w:pStyle w:val="Listaszerbekezds"/>
        <w:numPr>
          <w:ilvl w:val="0"/>
          <w:numId w:val="8"/>
        </w:numPr>
        <w:spacing w:line="240" w:lineRule="auto"/>
        <w:ind w:left="42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D113E">
        <w:rPr>
          <w:rFonts w:ascii="Times New Roman" w:hAnsi="Times New Roman" w:cs="Times New Roman"/>
          <w:b/>
          <w:sz w:val="32"/>
          <w:szCs w:val="24"/>
        </w:rPr>
        <w:t>változat</w:t>
      </w:r>
    </w:p>
    <w:p w:rsidR="003D113E" w:rsidRPr="00586BB1" w:rsidRDefault="003D113E" w:rsidP="003D113E">
      <w:pPr>
        <w:pStyle w:val="Listaszerbekezds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Első rész</w:t>
      </w:r>
    </w:p>
    <w:p w:rsidR="003D113E" w:rsidRPr="00586BB1" w:rsidRDefault="003D113E" w:rsidP="003D113E">
      <w:pPr>
        <w:pStyle w:val="Listaszerbekezds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1.-12. kérdések (24 pont)/_________</w:t>
      </w:r>
    </w:p>
    <w:tbl>
      <w:tblPr>
        <w:tblW w:w="83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3D113E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12.</w:t>
            </w:r>
          </w:p>
        </w:tc>
      </w:tr>
      <w:tr w:rsidR="003D113E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3D113E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3D113E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3D113E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3D113E" w:rsidRPr="00586BB1" w:rsidTr="000F4C6B">
        <w:trPr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3D113E" w:rsidRPr="00586BB1" w:rsidRDefault="003D113E" w:rsidP="003D113E">
      <w:pPr>
        <w:pStyle w:val="Listaszerbekezds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3D113E" w:rsidRPr="00586BB1" w:rsidRDefault="003D113E" w:rsidP="003D113E">
      <w:pPr>
        <w:pStyle w:val="Listaszerbekezds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Második rész</w:t>
      </w:r>
    </w:p>
    <w:p w:rsidR="003D113E" w:rsidRPr="00586BB1" w:rsidRDefault="003D113E" w:rsidP="003D113E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13.-22.-kérdések (40 pont)/_________</w:t>
      </w:r>
    </w:p>
    <w:tbl>
      <w:tblPr>
        <w:tblW w:w="86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3D113E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22.</w:t>
            </w:r>
          </w:p>
        </w:tc>
      </w:tr>
      <w:tr w:rsidR="003D113E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3D113E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3D113E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3D113E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3D113E" w:rsidRPr="00586BB1" w:rsidTr="000F4C6B">
        <w:trPr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3D113E" w:rsidRPr="00586BB1" w:rsidRDefault="003D113E" w:rsidP="003D113E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D113E" w:rsidRPr="00586BB1" w:rsidRDefault="003D113E" w:rsidP="003D113E">
      <w:pPr>
        <w:pStyle w:val="Listaszerbekezds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Harmadik rész</w:t>
      </w:r>
    </w:p>
    <w:p w:rsidR="003D113E" w:rsidRPr="00586BB1" w:rsidRDefault="003D113E" w:rsidP="003D113E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23.-25.-</w:t>
      </w:r>
      <w:proofErr w:type="gramStart"/>
      <w:r w:rsidRPr="00586BB1">
        <w:rPr>
          <w:rFonts w:ascii="Times New Roman" w:hAnsi="Times New Roman" w:cs="Times New Roman"/>
          <w:b/>
          <w:sz w:val="24"/>
          <w:szCs w:val="24"/>
        </w:rPr>
        <w:t>kérdések(</w:t>
      </w:r>
      <w:proofErr w:type="gramEnd"/>
      <w:r w:rsidRPr="00586BB1">
        <w:rPr>
          <w:rFonts w:ascii="Times New Roman" w:hAnsi="Times New Roman" w:cs="Times New Roman"/>
          <w:b/>
          <w:sz w:val="24"/>
          <w:szCs w:val="24"/>
        </w:rPr>
        <w:t>9 pont)/______</w:t>
      </w:r>
    </w:p>
    <w:tbl>
      <w:tblPr>
        <w:tblW w:w="3535" w:type="dxa"/>
        <w:tblInd w:w="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66"/>
        <w:gridCol w:w="566"/>
        <w:gridCol w:w="566"/>
        <w:gridCol w:w="566"/>
      </w:tblGrid>
      <w:tr w:rsidR="003D113E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25.</w:t>
            </w:r>
          </w:p>
        </w:tc>
      </w:tr>
      <w:tr w:rsidR="003D113E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3D113E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3D113E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3D113E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3D113E" w:rsidRPr="00586BB1" w:rsidTr="000F4C6B">
        <w:trPr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3D113E" w:rsidRPr="00586BB1" w:rsidRDefault="003D113E" w:rsidP="003D113E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D113E" w:rsidRPr="00586BB1" w:rsidRDefault="003D113E" w:rsidP="003D113E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3D113E" w:rsidRPr="00586BB1" w:rsidSect="0037305B">
          <w:type w:val="continuous"/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:rsidR="003D113E" w:rsidRPr="00586BB1" w:rsidRDefault="003D113E" w:rsidP="003D113E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26. kérdés (8 pont)/_____</w:t>
      </w:r>
    </w:p>
    <w:tbl>
      <w:tblPr>
        <w:tblW w:w="3447" w:type="dxa"/>
        <w:tblInd w:w="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30"/>
        <w:gridCol w:w="430"/>
        <w:gridCol w:w="430"/>
        <w:gridCol w:w="475"/>
        <w:gridCol w:w="475"/>
      </w:tblGrid>
      <w:tr w:rsidR="003D113E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3D113E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3D113E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3D113E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3D113E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3D113E" w:rsidRPr="00586BB1" w:rsidTr="000F4C6B">
        <w:trPr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3D113E" w:rsidRPr="00586BB1" w:rsidRDefault="003D113E" w:rsidP="003D113E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27. kérdés (4 pont)/ _____</w:t>
      </w:r>
    </w:p>
    <w:tbl>
      <w:tblPr>
        <w:tblW w:w="3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30"/>
        <w:gridCol w:w="430"/>
        <w:gridCol w:w="430"/>
        <w:gridCol w:w="475"/>
        <w:gridCol w:w="475"/>
      </w:tblGrid>
      <w:tr w:rsidR="003D113E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3D113E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3D113E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3D113E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3D113E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3D113E" w:rsidRPr="00586BB1" w:rsidTr="000F4C6B">
        <w:trPr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13E" w:rsidRPr="00586BB1" w:rsidRDefault="003D113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3D113E" w:rsidRPr="00586BB1" w:rsidRDefault="003D113E" w:rsidP="003D113E">
      <w:pPr>
        <w:rPr>
          <w:i/>
        </w:rPr>
        <w:sectPr w:rsidR="003D113E" w:rsidRPr="00586BB1" w:rsidSect="00432D2C">
          <w:type w:val="continuous"/>
          <w:pgSz w:w="11906" w:h="16838"/>
          <w:pgMar w:top="284" w:right="1417" w:bottom="1417" w:left="1417" w:header="708" w:footer="708" w:gutter="0"/>
          <w:cols w:num="2" w:space="708"/>
          <w:docGrid w:linePitch="360"/>
        </w:sectPr>
      </w:pPr>
    </w:p>
    <w:p w:rsidR="003D113E" w:rsidRPr="00586BB1" w:rsidRDefault="003D113E" w:rsidP="003D113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Negyedik rész</w:t>
      </w:r>
    </w:p>
    <w:tbl>
      <w:tblPr>
        <w:tblStyle w:val="Rcsostblzat1"/>
        <w:tblW w:w="0" w:type="auto"/>
        <w:tblInd w:w="513" w:type="dxa"/>
        <w:tblLook w:val="04A0" w:firstRow="1" w:lastRow="0" w:firstColumn="1" w:lastColumn="0" w:noHBand="0" w:noVBand="1"/>
      </w:tblPr>
      <w:tblGrid>
        <w:gridCol w:w="2459"/>
        <w:gridCol w:w="1701"/>
      </w:tblGrid>
      <w:tr w:rsidR="003D113E" w:rsidRPr="00586BB1" w:rsidTr="000F4C6B">
        <w:tc>
          <w:tcPr>
            <w:tcW w:w="2459" w:type="dxa"/>
          </w:tcPr>
          <w:p w:rsidR="003D113E" w:rsidRPr="00586BB1" w:rsidRDefault="003D113E" w:rsidP="000F4C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Feladat</w:t>
            </w:r>
          </w:p>
        </w:tc>
        <w:tc>
          <w:tcPr>
            <w:tcW w:w="1701" w:type="dxa"/>
          </w:tcPr>
          <w:p w:rsidR="003D113E" w:rsidRPr="00586BB1" w:rsidRDefault="003D113E" w:rsidP="000F4C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Pontszám</w:t>
            </w:r>
          </w:p>
        </w:tc>
      </w:tr>
      <w:tr w:rsidR="003D113E" w:rsidRPr="00586BB1" w:rsidTr="000F4C6B">
        <w:tc>
          <w:tcPr>
            <w:tcW w:w="2459" w:type="dxa"/>
          </w:tcPr>
          <w:p w:rsidR="003D113E" w:rsidRPr="00586BB1" w:rsidRDefault="003D113E" w:rsidP="000F4C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A./10 pont</w:t>
            </w:r>
          </w:p>
        </w:tc>
        <w:tc>
          <w:tcPr>
            <w:tcW w:w="1701" w:type="dxa"/>
          </w:tcPr>
          <w:p w:rsidR="003D113E" w:rsidRPr="00586BB1" w:rsidRDefault="003D113E" w:rsidP="000F4C6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3D113E" w:rsidRPr="00586BB1" w:rsidTr="000F4C6B">
        <w:tc>
          <w:tcPr>
            <w:tcW w:w="2459" w:type="dxa"/>
          </w:tcPr>
          <w:p w:rsidR="003D113E" w:rsidRPr="00586BB1" w:rsidRDefault="003D113E" w:rsidP="000F4C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B./5 pont</w:t>
            </w:r>
          </w:p>
        </w:tc>
        <w:tc>
          <w:tcPr>
            <w:tcW w:w="1701" w:type="dxa"/>
          </w:tcPr>
          <w:p w:rsidR="003D113E" w:rsidRPr="00586BB1" w:rsidRDefault="003D113E" w:rsidP="000F4C6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3D113E" w:rsidRPr="00586BB1" w:rsidTr="000F4C6B">
        <w:tc>
          <w:tcPr>
            <w:tcW w:w="2459" w:type="dxa"/>
          </w:tcPr>
          <w:p w:rsidR="003D113E" w:rsidRPr="00586BB1" w:rsidRDefault="003D113E" w:rsidP="000F4C6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Összesen szerzett</w:t>
            </w:r>
          </w:p>
        </w:tc>
        <w:tc>
          <w:tcPr>
            <w:tcW w:w="1701" w:type="dxa"/>
          </w:tcPr>
          <w:p w:rsidR="003D113E" w:rsidRPr="00586BB1" w:rsidRDefault="003D113E" w:rsidP="000F4C6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15/</w:t>
            </w:r>
          </w:p>
        </w:tc>
      </w:tr>
    </w:tbl>
    <w:p w:rsidR="00D471C0" w:rsidRPr="003D113E" w:rsidRDefault="003D113E" w:rsidP="003D113E">
      <w:pPr>
        <w:spacing w:before="240" w:line="72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6BB1">
        <w:rPr>
          <w:rFonts w:ascii="Times New Roman" w:hAnsi="Times New Roman" w:cs="Times New Roman"/>
          <w:b/>
          <w:sz w:val="28"/>
          <w:szCs w:val="28"/>
        </w:rPr>
        <w:t>Elért pontszám: 100/</w:t>
      </w:r>
    </w:p>
    <w:sectPr w:rsidR="00D471C0" w:rsidRPr="003D113E" w:rsidSect="00EE41A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0F1"/>
    <w:multiLevelType w:val="hybridMultilevel"/>
    <w:tmpl w:val="DF2AEB92"/>
    <w:lvl w:ilvl="0" w:tplc="535C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42E8E2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ED241C4A">
      <w:start w:val="1"/>
      <w:numFmt w:val="upperLetter"/>
      <w:lvlText w:val="%8."/>
      <w:lvlJc w:val="left"/>
      <w:pPr>
        <w:ind w:left="6120" w:hanging="360"/>
      </w:pPr>
      <w:rPr>
        <w:rFonts w:hint="default"/>
        <w:b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34270"/>
    <w:multiLevelType w:val="hybridMultilevel"/>
    <w:tmpl w:val="1AFCBE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9C783A76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16762CA8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552D"/>
    <w:multiLevelType w:val="hybridMultilevel"/>
    <w:tmpl w:val="E0A4A64C"/>
    <w:lvl w:ilvl="0" w:tplc="B254BE9E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56C9"/>
    <w:multiLevelType w:val="hybridMultilevel"/>
    <w:tmpl w:val="36C0D4C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746CF1"/>
    <w:multiLevelType w:val="hybridMultilevel"/>
    <w:tmpl w:val="850CB51C"/>
    <w:lvl w:ilvl="0" w:tplc="F8B261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1BEEE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645E5"/>
    <w:multiLevelType w:val="hybridMultilevel"/>
    <w:tmpl w:val="3520598C"/>
    <w:lvl w:ilvl="0" w:tplc="CD34BF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83008"/>
    <w:multiLevelType w:val="hybridMultilevel"/>
    <w:tmpl w:val="E73C9B10"/>
    <w:lvl w:ilvl="0" w:tplc="F8B261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04C7C5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E3949"/>
    <w:multiLevelType w:val="hybridMultilevel"/>
    <w:tmpl w:val="C9C08756"/>
    <w:lvl w:ilvl="0" w:tplc="F8B261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3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ED"/>
    <w:rsid w:val="00167052"/>
    <w:rsid w:val="00176F29"/>
    <w:rsid w:val="00205DED"/>
    <w:rsid w:val="003D113E"/>
    <w:rsid w:val="0040204E"/>
    <w:rsid w:val="00623154"/>
    <w:rsid w:val="00717FD3"/>
    <w:rsid w:val="00B22429"/>
    <w:rsid w:val="00D174FB"/>
    <w:rsid w:val="00D471C0"/>
    <w:rsid w:val="00DD0ED6"/>
    <w:rsid w:val="00ED6BF1"/>
    <w:rsid w:val="00EE41AB"/>
    <w:rsid w:val="00F16B18"/>
    <w:rsid w:val="00F2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3E20"/>
  <w15:chartTrackingRefBased/>
  <w15:docId w15:val="{8A28D932-69AD-46D6-A57B-D2211351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2429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39"/>
    <w:rsid w:val="003D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3D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8D4BA-2B05-454E-A55C-C54597BD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954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11</cp:revision>
  <dcterms:created xsi:type="dcterms:W3CDTF">2017-03-05T10:23:00Z</dcterms:created>
  <dcterms:modified xsi:type="dcterms:W3CDTF">2017-07-03T09:45:00Z</dcterms:modified>
</cp:coreProperties>
</file>