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5BE9" w:rsidRPr="00ED3921" w:rsidRDefault="00B517E5">
      <w:pPr>
        <w:spacing w:after="80"/>
        <w:jc w:val="center"/>
        <w:rPr>
          <w:lang w:val="ru-RU"/>
        </w:rPr>
      </w:pPr>
      <w:r w:rsidRPr="00ED3921">
        <w:rPr>
          <w:b/>
          <w:sz w:val="22"/>
          <w:lang w:val="ru-RU"/>
        </w:rPr>
        <w:t xml:space="preserve">Участь </w:t>
      </w:r>
      <w:proofErr w:type="spellStart"/>
      <w:r w:rsidRPr="00ED3921">
        <w:rPr>
          <w:b/>
          <w:sz w:val="22"/>
          <w:lang w:val="ru-RU"/>
        </w:rPr>
        <w:t>викладачів</w:t>
      </w:r>
      <w:proofErr w:type="spellEnd"/>
      <w:r w:rsidRPr="00ED3921">
        <w:rPr>
          <w:b/>
          <w:sz w:val="22"/>
          <w:lang w:val="ru-RU"/>
        </w:rPr>
        <w:t xml:space="preserve"> </w:t>
      </w:r>
      <w:proofErr w:type="spellStart"/>
      <w:r w:rsidRPr="00ED3921">
        <w:rPr>
          <w:b/>
          <w:sz w:val="22"/>
          <w:lang w:val="ru-RU"/>
        </w:rPr>
        <w:t>кафедри</w:t>
      </w:r>
      <w:proofErr w:type="spellEnd"/>
      <w:r w:rsidRPr="00ED3921">
        <w:rPr>
          <w:b/>
          <w:sz w:val="22"/>
          <w:lang w:val="ru-RU"/>
        </w:rPr>
        <w:t xml:space="preserve"> математики та </w:t>
      </w:r>
      <w:proofErr w:type="spellStart"/>
      <w:r w:rsidRPr="00ED3921">
        <w:rPr>
          <w:b/>
          <w:sz w:val="22"/>
          <w:lang w:val="ru-RU"/>
        </w:rPr>
        <w:t>інформатики</w:t>
      </w:r>
      <w:proofErr w:type="spellEnd"/>
      <w:r w:rsidRPr="00ED3921">
        <w:rPr>
          <w:b/>
          <w:sz w:val="22"/>
          <w:lang w:val="ru-RU"/>
        </w:rPr>
        <w:t xml:space="preserve"> в </w:t>
      </w:r>
      <w:proofErr w:type="spellStart"/>
      <w:r w:rsidRPr="00ED3921">
        <w:rPr>
          <w:b/>
          <w:sz w:val="22"/>
          <w:lang w:val="ru-RU"/>
        </w:rPr>
        <w:t>програмах</w:t>
      </w:r>
      <w:proofErr w:type="spellEnd"/>
      <w:r w:rsidRPr="00ED3921">
        <w:rPr>
          <w:b/>
          <w:sz w:val="22"/>
          <w:lang w:val="ru-RU"/>
        </w:rPr>
        <w:t xml:space="preserve"> </w:t>
      </w:r>
      <w:proofErr w:type="spellStart"/>
      <w:r w:rsidRPr="00ED3921">
        <w:rPr>
          <w:b/>
          <w:sz w:val="22"/>
          <w:lang w:val="ru-RU"/>
        </w:rPr>
        <w:t>академічної</w:t>
      </w:r>
      <w:proofErr w:type="spellEnd"/>
      <w:r w:rsidRPr="00ED3921">
        <w:rPr>
          <w:b/>
          <w:sz w:val="22"/>
          <w:lang w:val="ru-RU"/>
        </w:rPr>
        <w:t xml:space="preserve"> </w:t>
      </w:r>
      <w:proofErr w:type="spellStart"/>
      <w:r w:rsidRPr="00ED3921">
        <w:rPr>
          <w:b/>
          <w:sz w:val="22"/>
          <w:lang w:val="ru-RU"/>
        </w:rPr>
        <w:t>мобільності</w:t>
      </w:r>
      <w:proofErr w:type="spellEnd"/>
      <w:r w:rsidRPr="00ED3921">
        <w:rPr>
          <w:b/>
          <w:sz w:val="22"/>
          <w:lang w:val="ru-RU"/>
        </w:rPr>
        <w:t xml:space="preserve"> у 2018–202</w:t>
      </w:r>
      <w:r w:rsidR="00ED3921">
        <w:rPr>
          <w:b/>
          <w:sz w:val="22"/>
          <w:lang w:val="uk-UA"/>
        </w:rPr>
        <w:t>6</w:t>
      </w:r>
      <w:r w:rsidRPr="00ED3921">
        <w:rPr>
          <w:b/>
          <w:sz w:val="22"/>
          <w:lang w:val="ru-RU"/>
        </w:rPr>
        <w:t xml:space="preserve"> роках</w:t>
      </w:r>
    </w:p>
    <w:p w:rsidR="007A5BE9" w:rsidRDefault="00B517E5">
      <w:pPr>
        <w:spacing w:after="80"/>
        <w:jc w:val="center"/>
      </w:pPr>
      <w:r>
        <w:rPr>
          <w:b/>
          <w:sz w:val="22"/>
        </w:rPr>
        <w:t xml:space="preserve">A </w:t>
      </w:r>
      <w:proofErr w:type="spellStart"/>
      <w:r>
        <w:rPr>
          <w:b/>
          <w:sz w:val="22"/>
        </w:rPr>
        <w:t>Matematika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és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Informatika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Tanszék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oktatóinak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részvétele</w:t>
      </w:r>
      <w:proofErr w:type="spellEnd"/>
      <w:r>
        <w:rPr>
          <w:b/>
          <w:sz w:val="22"/>
        </w:rPr>
        <w:t xml:space="preserve"> </w:t>
      </w:r>
      <w:proofErr w:type="spellStart"/>
      <w:proofErr w:type="gramStart"/>
      <w:r>
        <w:rPr>
          <w:b/>
          <w:sz w:val="22"/>
        </w:rPr>
        <w:t>az</w:t>
      </w:r>
      <w:proofErr w:type="spellEnd"/>
      <w:proofErr w:type="gram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akadémiai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m</w:t>
      </w:r>
      <w:r w:rsidR="00ED3921">
        <w:rPr>
          <w:b/>
          <w:sz w:val="22"/>
        </w:rPr>
        <w:t>obilitási</w:t>
      </w:r>
      <w:proofErr w:type="spellEnd"/>
      <w:r w:rsidR="00ED3921">
        <w:rPr>
          <w:b/>
          <w:sz w:val="22"/>
        </w:rPr>
        <w:t xml:space="preserve"> </w:t>
      </w:r>
      <w:proofErr w:type="spellStart"/>
      <w:r w:rsidR="00ED3921">
        <w:rPr>
          <w:b/>
          <w:sz w:val="22"/>
        </w:rPr>
        <w:t>programokban</w:t>
      </w:r>
      <w:proofErr w:type="spellEnd"/>
      <w:r w:rsidR="00ED3921">
        <w:rPr>
          <w:b/>
          <w:sz w:val="22"/>
        </w:rPr>
        <w:t xml:space="preserve"> 2018–2026</w:t>
      </w:r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között</w:t>
      </w:r>
      <w:proofErr w:type="spellEnd"/>
    </w:p>
    <w:p w:rsidR="007A5BE9" w:rsidRDefault="00B517E5">
      <w:pPr>
        <w:spacing w:after="80"/>
        <w:jc w:val="center"/>
      </w:pPr>
      <w:r>
        <w:rPr>
          <w:b/>
          <w:sz w:val="22"/>
        </w:rPr>
        <w:t>Participation of the Department of Mathematics and Informatics teaching staff in academi</w:t>
      </w:r>
      <w:r w:rsidR="00ED3921">
        <w:rPr>
          <w:b/>
          <w:sz w:val="22"/>
        </w:rPr>
        <w:t xml:space="preserve">c mobility </w:t>
      </w:r>
      <w:proofErr w:type="spellStart"/>
      <w:r w:rsidR="00ED3921">
        <w:rPr>
          <w:b/>
          <w:sz w:val="22"/>
        </w:rPr>
        <w:t>programmes</w:t>
      </w:r>
      <w:proofErr w:type="spellEnd"/>
      <w:r w:rsidR="00ED3921">
        <w:rPr>
          <w:b/>
          <w:sz w:val="22"/>
        </w:rPr>
        <w:t>, 2018–2026</w:t>
      </w:r>
    </w:p>
    <w:tbl>
      <w:tblPr>
        <w:tblStyle w:val="Rcsostblzat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80"/>
        <w:gridCol w:w="2041"/>
        <w:gridCol w:w="2948"/>
        <w:gridCol w:w="7030"/>
        <w:gridCol w:w="2438"/>
      </w:tblGrid>
      <w:tr w:rsidR="007A5BE9">
        <w:trPr>
          <w:tblHeader/>
          <w:jc w:val="center"/>
        </w:trPr>
        <w:tc>
          <w:tcPr>
            <w:tcW w:w="68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pPr>
              <w:jc w:val="center"/>
            </w:pPr>
            <w:r>
              <w:rPr>
                <w:b/>
                <w:sz w:val="16"/>
              </w:rPr>
              <w:t>№</w:t>
            </w:r>
            <w:r>
              <w:rPr>
                <w:b/>
                <w:sz w:val="16"/>
              </w:rPr>
              <w:br/>
              <w:t>Ssz.</w:t>
            </w:r>
            <w:r>
              <w:rPr>
                <w:b/>
                <w:sz w:val="16"/>
              </w:rPr>
              <w:br/>
              <w:t>No.</w:t>
            </w:r>
          </w:p>
        </w:tc>
        <w:tc>
          <w:tcPr>
            <w:tcW w:w="204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pPr>
              <w:jc w:val="center"/>
            </w:pPr>
            <w:r>
              <w:rPr>
                <w:b/>
                <w:sz w:val="16"/>
              </w:rPr>
              <w:t>Назва програми мобільності</w:t>
            </w:r>
            <w:r>
              <w:rPr>
                <w:b/>
                <w:sz w:val="16"/>
              </w:rPr>
              <w:br/>
              <w:t>Mobilitási program</w:t>
            </w:r>
            <w:r>
              <w:rPr>
                <w:b/>
                <w:sz w:val="16"/>
              </w:rPr>
              <w:br/>
              <w:t>Mobility programme</w:t>
            </w:r>
          </w:p>
        </w:tc>
        <w:tc>
          <w:tcPr>
            <w:tcW w:w="294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pPr>
              <w:jc w:val="center"/>
            </w:pPr>
            <w:r>
              <w:rPr>
                <w:b/>
                <w:sz w:val="16"/>
              </w:rPr>
              <w:t>ПІБ викладача</w:t>
            </w:r>
            <w:r>
              <w:rPr>
                <w:b/>
                <w:sz w:val="16"/>
              </w:rPr>
              <w:br/>
              <w:t>Oktató neve</w:t>
            </w:r>
            <w:r>
              <w:rPr>
                <w:b/>
                <w:sz w:val="16"/>
              </w:rPr>
              <w:br/>
              <w:t>Teacher’s full name</w:t>
            </w:r>
          </w:p>
        </w:tc>
        <w:tc>
          <w:tcPr>
            <w:tcW w:w="703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pPr>
              <w:jc w:val="center"/>
            </w:pPr>
            <w:r>
              <w:rPr>
                <w:b/>
                <w:sz w:val="16"/>
              </w:rPr>
              <w:t>Приймаючий заклад</w:t>
            </w:r>
            <w:r>
              <w:rPr>
                <w:b/>
                <w:sz w:val="16"/>
              </w:rPr>
              <w:br/>
              <w:t>Fogadó intézmény</w:t>
            </w:r>
            <w:r>
              <w:rPr>
                <w:b/>
                <w:sz w:val="16"/>
              </w:rPr>
              <w:br/>
              <w:t>Host institution</w:t>
            </w:r>
          </w:p>
        </w:tc>
        <w:tc>
          <w:tcPr>
            <w:tcW w:w="243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pPr>
              <w:jc w:val="center"/>
            </w:pPr>
            <w:r>
              <w:rPr>
                <w:b/>
                <w:sz w:val="16"/>
              </w:rPr>
              <w:t>Період</w:t>
            </w:r>
            <w:r>
              <w:rPr>
                <w:b/>
                <w:sz w:val="16"/>
              </w:rPr>
              <w:br/>
              <w:t>Időszak</w:t>
            </w:r>
            <w:r>
              <w:rPr>
                <w:b/>
                <w:sz w:val="16"/>
              </w:rPr>
              <w:br/>
              <w:t>Period</w:t>
            </w:r>
          </w:p>
        </w:tc>
      </w:tr>
      <w:tr w:rsidR="007A5BE9">
        <w:trPr>
          <w:jc w:val="center"/>
        </w:trPr>
        <w:tc>
          <w:tcPr>
            <w:tcW w:w="68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pPr>
              <w:jc w:val="center"/>
            </w:pPr>
            <w:r>
              <w:rPr>
                <w:sz w:val="16"/>
              </w:rPr>
              <w:t>1.</w:t>
            </w:r>
          </w:p>
        </w:tc>
        <w:tc>
          <w:tcPr>
            <w:tcW w:w="204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r>
              <w:rPr>
                <w:sz w:val="16"/>
              </w:rPr>
              <w:t>Маковец</w:t>
            </w:r>
            <w:r>
              <w:rPr>
                <w:sz w:val="16"/>
              </w:rPr>
              <w:br/>
              <w:t>Makovecz-program</w:t>
            </w:r>
            <w:r>
              <w:rPr>
                <w:sz w:val="16"/>
              </w:rPr>
              <w:br/>
              <w:t>Makovecz Programme</w:t>
            </w:r>
          </w:p>
        </w:tc>
        <w:tc>
          <w:tcPr>
            <w:tcW w:w="294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r>
              <w:rPr>
                <w:sz w:val="16"/>
              </w:rPr>
              <w:t>Кучінка Каталін Йожефівна</w:t>
            </w:r>
          </w:p>
        </w:tc>
        <w:tc>
          <w:tcPr>
            <w:tcW w:w="703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r>
              <w:rPr>
                <w:sz w:val="16"/>
              </w:rPr>
              <w:t>Дебреценський Університет</w:t>
            </w:r>
            <w:r>
              <w:rPr>
                <w:sz w:val="16"/>
              </w:rPr>
              <w:br/>
              <w:t>Debreceni Egyetem</w:t>
            </w:r>
            <w:r>
              <w:rPr>
                <w:sz w:val="16"/>
              </w:rPr>
              <w:br/>
              <w:t>University of Debrecen</w:t>
            </w:r>
          </w:p>
        </w:tc>
        <w:tc>
          <w:tcPr>
            <w:tcW w:w="243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pPr>
              <w:jc w:val="center"/>
            </w:pPr>
            <w:r>
              <w:rPr>
                <w:sz w:val="16"/>
              </w:rPr>
              <w:t>червень 2018р.</w:t>
            </w:r>
            <w:r>
              <w:rPr>
                <w:sz w:val="16"/>
              </w:rPr>
              <w:br/>
              <w:t>június 2018</w:t>
            </w:r>
            <w:r>
              <w:rPr>
                <w:sz w:val="16"/>
              </w:rPr>
              <w:br/>
              <w:t>June 2018</w:t>
            </w:r>
          </w:p>
        </w:tc>
      </w:tr>
      <w:tr w:rsidR="007A5BE9">
        <w:trPr>
          <w:jc w:val="center"/>
        </w:trPr>
        <w:tc>
          <w:tcPr>
            <w:tcW w:w="68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pPr>
              <w:jc w:val="center"/>
            </w:pPr>
            <w:r>
              <w:rPr>
                <w:sz w:val="16"/>
              </w:rPr>
              <w:t>2.</w:t>
            </w:r>
          </w:p>
        </w:tc>
        <w:tc>
          <w:tcPr>
            <w:tcW w:w="204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r>
              <w:rPr>
                <w:sz w:val="16"/>
              </w:rPr>
              <w:t>Маковец</w:t>
            </w:r>
            <w:r>
              <w:rPr>
                <w:sz w:val="16"/>
              </w:rPr>
              <w:br/>
              <w:t>Makovecz-program</w:t>
            </w:r>
            <w:r>
              <w:rPr>
                <w:sz w:val="16"/>
              </w:rPr>
              <w:br/>
              <w:t>Makovecz Programme</w:t>
            </w:r>
          </w:p>
        </w:tc>
        <w:tc>
          <w:tcPr>
            <w:tcW w:w="294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r>
              <w:rPr>
                <w:sz w:val="16"/>
              </w:rPr>
              <w:t>Доровці Адам Федорович</w:t>
            </w:r>
          </w:p>
        </w:tc>
        <w:tc>
          <w:tcPr>
            <w:tcW w:w="703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r>
              <w:rPr>
                <w:sz w:val="16"/>
              </w:rPr>
              <w:t>Дебреценський Університет</w:t>
            </w:r>
            <w:r>
              <w:rPr>
                <w:sz w:val="16"/>
              </w:rPr>
              <w:br/>
              <w:t>Debreceni Egyetem</w:t>
            </w:r>
            <w:r>
              <w:rPr>
                <w:sz w:val="16"/>
              </w:rPr>
              <w:br/>
              <w:t>University of Debrecen</w:t>
            </w:r>
          </w:p>
        </w:tc>
        <w:tc>
          <w:tcPr>
            <w:tcW w:w="243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pPr>
              <w:jc w:val="center"/>
            </w:pPr>
            <w:r>
              <w:rPr>
                <w:sz w:val="16"/>
              </w:rPr>
              <w:t>жовтень 2021р.</w:t>
            </w:r>
            <w:r>
              <w:rPr>
                <w:sz w:val="16"/>
              </w:rPr>
              <w:br/>
              <w:t>október 2021</w:t>
            </w:r>
            <w:r>
              <w:rPr>
                <w:sz w:val="16"/>
              </w:rPr>
              <w:br/>
              <w:t>October 2021</w:t>
            </w:r>
          </w:p>
        </w:tc>
      </w:tr>
      <w:tr w:rsidR="007A5BE9">
        <w:trPr>
          <w:jc w:val="center"/>
        </w:trPr>
        <w:tc>
          <w:tcPr>
            <w:tcW w:w="68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pPr>
              <w:jc w:val="center"/>
            </w:pPr>
            <w:r>
              <w:rPr>
                <w:sz w:val="16"/>
              </w:rPr>
              <w:t>3.</w:t>
            </w:r>
          </w:p>
        </w:tc>
        <w:tc>
          <w:tcPr>
            <w:tcW w:w="204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r>
              <w:rPr>
                <w:sz w:val="16"/>
              </w:rPr>
              <w:t>Маковец</w:t>
            </w:r>
            <w:r>
              <w:rPr>
                <w:sz w:val="16"/>
              </w:rPr>
              <w:br/>
              <w:t>Makovecz-program</w:t>
            </w:r>
            <w:r>
              <w:rPr>
                <w:sz w:val="16"/>
              </w:rPr>
              <w:br/>
              <w:t>Makovecz Programme</w:t>
            </w:r>
          </w:p>
        </w:tc>
        <w:tc>
          <w:tcPr>
            <w:tcW w:w="294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r>
              <w:rPr>
                <w:sz w:val="16"/>
              </w:rPr>
              <w:t>Пап Габріелла Габорівна</w:t>
            </w:r>
          </w:p>
        </w:tc>
        <w:tc>
          <w:tcPr>
            <w:tcW w:w="703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r>
              <w:rPr>
                <w:sz w:val="16"/>
              </w:rPr>
              <w:t>Дебреценський Університет</w:t>
            </w:r>
            <w:r>
              <w:rPr>
                <w:sz w:val="16"/>
              </w:rPr>
              <w:br/>
              <w:t>Debreceni Egyetem</w:t>
            </w:r>
            <w:r>
              <w:rPr>
                <w:sz w:val="16"/>
              </w:rPr>
              <w:br/>
              <w:t>University of Debrecen</w:t>
            </w:r>
          </w:p>
        </w:tc>
        <w:tc>
          <w:tcPr>
            <w:tcW w:w="243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pPr>
              <w:jc w:val="center"/>
            </w:pPr>
            <w:r>
              <w:rPr>
                <w:sz w:val="16"/>
              </w:rPr>
              <w:t>жовтень 2021р.</w:t>
            </w:r>
            <w:r>
              <w:rPr>
                <w:sz w:val="16"/>
              </w:rPr>
              <w:br/>
              <w:t>október 2021</w:t>
            </w:r>
            <w:r>
              <w:rPr>
                <w:sz w:val="16"/>
              </w:rPr>
              <w:br/>
              <w:t>October 2021</w:t>
            </w:r>
          </w:p>
        </w:tc>
      </w:tr>
      <w:tr w:rsidR="007A5BE9">
        <w:trPr>
          <w:jc w:val="center"/>
        </w:trPr>
        <w:tc>
          <w:tcPr>
            <w:tcW w:w="68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pPr>
              <w:jc w:val="center"/>
            </w:pPr>
            <w:r>
              <w:rPr>
                <w:sz w:val="16"/>
              </w:rPr>
              <w:t>4.</w:t>
            </w:r>
          </w:p>
        </w:tc>
        <w:tc>
          <w:tcPr>
            <w:tcW w:w="204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r>
              <w:rPr>
                <w:sz w:val="16"/>
              </w:rPr>
              <w:t>Маковец</w:t>
            </w:r>
            <w:r>
              <w:rPr>
                <w:sz w:val="16"/>
              </w:rPr>
              <w:br/>
              <w:t>Makovecz-program</w:t>
            </w:r>
            <w:r>
              <w:rPr>
                <w:sz w:val="16"/>
              </w:rPr>
              <w:br/>
              <w:t>Makovecz Programme</w:t>
            </w:r>
          </w:p>
        </w:tc>
        <w:tc>
          <w:tcPr>
            <w:tcW w:w="294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r>
              <w:rPr>
                <w:sz w:val="16"/>
              </w:rPr>
              <w:t>Роман Еріка Йожефівна</w:t>
            </w:r>
          </w:p>
        </w:tc>
        <w:tc>
          <w:tcPr>
            <w:tcW w:w="703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r>
              <w:rPr>
                <w:sz w:val="16"/>
              </w:rPr>
              <w:t>Дебреценський Університет</w:t>
            </w:r>
            <w:r>
              <w:rPr>
                <w:sz w:val="16"/>
              </w:rPr>
              <w:br/>
              <w:t>Debreceni Egyetem</w:t>
            </w:r>
            <w:r>
              <w:rPr>
                <w:sz w:val="16"/>
              </w:rPr>
              <w:br/>
              <w:t>University of Debrecen</w:t>
            </w:r>
          </w:p>
        </w:tc>
        <w:tc>
          <w:tcPr>
            <w:tcW w:w="243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pPr>
              <w:jc w:val="center"/>
            </w:pPr>
            <w:r>
              <w:rPr>
                <w:sz w:val="16"/>
              </w:rPr>
              <w:t>жовтень 2021р.</w:t>
            </w:r>
            <w:r>
              <w:rPr>
                <w:sz w:val="16"/>
              </w:rPr>
              <w:br/>
              <w:t>október 2021</w:t>
            </w:r>
            <w:r>
              <w:rPr>
                <w:sz w:val="16"/>
              </w:rPr>
              <w:br/>
              <w:t>October 2021</w:t>
            </w:r>
          </w:p>
        </w:tc>
      </w:tr>
      <w:tr w:rsidR="007A5BE9">
        <w:trPr>
          <w:jc w:val="center"/>
        </w:trPr>
        <w:tc>
          <w:tcPr>
            <w:tcW w:w="68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pPr>
              <w:jc w:val="center"/>
            </w:pPr>
            <w:r>
              <w:rPr>
                <w:sz w:val="16"/>
              </w:rPr>
              <w:t>5.</w:t>
            </w:r>
          </w:p>
        </w:tc>
        <w:tc>
          <w:tcPr>
            <w:tcW w:w="204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r>
              <w:rPr>
                <w:sz w:val="16"/>
              </w:rPr>
              <w:t>Еразмус+</w:t>
            </w:r>
            <w:r>
              <w:rPr>
                <w:sz w:val="16"/>
              </w:rPr>
              <w:br/>
              <w:t>Erasmus+</w:t>
            </w:r>
            <w:r>
              <w:rPr>
                <w:sz w:val="16"/>
              </w:rPr>
              <w:br/>
              <w:t>Erasmus+</w:t>
            </w:r>
          </w:p>
        </w:tc>
        <w:tc>
          <w:tcPr>
            <w:tcW w:w="294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r>
              <w:rPr>
                <w:sz w:val="16"/>
              </w:rPr>
              <w:t>Стойка Мирослав Вікторович</w:t>
            </w:r>
          </w:p>
        </w:tc>
        <w:tc>
          <w:tcPr>
            <w:tcW w:w="703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r>
              <w:rPr>
                <w:sz w:val="16"/>
              </w:rPr>
              <w:t>Угорський аграрно- природничий університет (м. Геделле, Угорщина)</w:t>
            </w:r>
            <w:r>
              <w:rPr>
                <w:sz w:val="16"/>
              </w:rPr>
              <w:br/>
              <w:t>Magyar Agrár- és Élettudományi Egyetem (Gödöllő, Magyarország)</w:t>
            </w:r>
            <w:r>
              <w:rPr>
                <w:sz w:val="16"/>
              </w:rPr>
              <w:br/>
              <w:t>Hungarian University of Agriculture and Life Sciences (Gödöllő, Hungary)</w:t>
            </w:r>
          </w:p>
        </w:tc>
        <w:tc>
          <w:tcPr>
            <w:tcW w:w="243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pPr>
              <w:jc w:val="center"/>
            </w:pPr>
            <w:r>
              <w:rPr>
                <w:sz w:val="16"/>
              </w:rPr>
              <w:t>березень 2022р.</w:t>
            </w:r>
            <w:r>
              <w:rPr>
                <w:sz w:val="16"/>
              </w:rPr>
              <w:br/>
              <w:t>március 2022</w:t>
            </w:r>
            <w:r>
              <w:rPr>
                <w:sz w:val="16"/>
              </w:rPr>
              <w:br/>
              <w:t>March 2022</w:t>
            </w:r>
          </w:p>
        </w:tc>
      </w:tr>
      <w:tr w:rsidR="007A5BE9">
        <w:trPr>
          <w:jc w:val="center"/>
        </w:trPr>
        <w:tc>
          <w:tcPr>
            <w:tcW w:w="68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pPr>
              <w:jc w:val="center"/>
            </w:pPr>
            <w:r>
              <w:rPr>
                <w:sz w:val="16"/>
              </w:rPr>
              <w:t>6.</w:t>
            </w:r>
          </w:p>
        </w:tc>
        <w:tc>
          <w:tcPr>
            <w:tcW w:w="204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r>
              <w:rPr>
                <w:sz w:val="16"/>
              </w:rPr>
              <w:t>Еразмус+</w:t>
            </w:r>
            <w:r>
              <w:rPr>
                <w:sz w:val="16"/>
              </w:rPr>
              <w:br/>
              <w:t>Erasmus+</w:t>
            </w:r>
            <w:r>
              <w:rPr>
                <w:sz w:val="16"/>
              </w:rPr>
              <w:br/>
              <w:t>Erasmus+</w:t>
            </w:r>
          </w:p>
        </w:tc>
        <w:tc>
          <w:tcPr>
            <w:tcW w:w="294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r>
              <w:rPr>
                <w:sz w:val="16"/>
              </w:rPr>
              <w:t>Стойка Мирослав Вікторович</w:t>
            </w:r>
          </w:p>
        </w:tc>
        <w:tc>
          <w:tcPr>
            <w:tcW w:w="703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r>
              <w:rPr>
                <w:sz w:val="16"/>
              </w:rPr>
              <w:t>Дебреценський університет (м. Дебрецен, Угорщина)</w:t>
            </w:r>
            <w:r>
              <w:rPr>
                <w:sz w:val="16"/>
              </w:rPr>
              <w:br/>
              <w:t>Debreceni Egyetem (Debrecen, Magyarország)</w:t>
            </w:r>
            <w:r>
              <w:rPr>
                <w:sz w:val="16"/>
              </w:rPr>
              <w:br/>
              <w:t>University of Debrecen (Debrecen, Hungary)</w:t>
            </w:r>
          </w:p>
        </w:tc>
        <w:tc>
          <w:tcPr>
            <w:tcW w:w="243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pPr>
              <w:jc w:val="center"/>
            </w:pPr>
            <w:r>
              <w:rPr>
                <w:sz w:val="16"/>
              </w:rPr>
              <w:t>квітень 2022р.</w:t>
            </w:r>
            <w:r>
              <w:rPr>
                <w:sz w:val="16"/>
              </w:rPr>
              <w:br/>
              <w:t>április 2022</w:t>
            </w:r>
            <w:r>
              <w:rPr>
                <w:sz w:val="16"/>
              </w:rPr>
              <w:br/>
              <w:t>April 2022</w:t>
            </w:r>
          </w:p>
        </w:tc>
      </w:tr>
      <w:tr w:rsidR="007A5BE9">
        <w:trPr>
          <w:jc w:val="center"/>
        </w:trPr>
        <w:tc>
          <w:tcPr>
            <w:tcW w:w="68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pPr>
              <w:jc w:val="center"/>
            </w:pPr>
            <w:r>
              <w:rPr>
                <w:sz w:val="16"/>
              </w:rPr>
              <w:t>7.</w:t>
            </w:r>
          </w:p>
        </w:tc>
        <w:tc>
          <w:tcPr>
            <w:tcW w:w="204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r>
              <w:rPr>
                <w:sz w:val="16"/>
              </w:rPr>
              <w:t>Маковец</w:t>
            </w:r>
            <w:r>
              <w:rPr>
                <w:sz w:val="16"/>
              </w:rPr>
              <w:br/>
              <w:t>Makovecz-program</w:t>
            </w:r>
            <w:r>
              <w:rPr>
                <w:sz w:val="16"/>
              </w:rPr>
              <w:br/>
              <w:t>Makovecz Programme</w:t>
            </w:r>
          </w:p>
        </w:tc>
        <w:tc>
          <w:tcPr>
            <w:tcW w:w="294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r>
              <w:rPr>
                <w:sz w:val="16"/>
              </w:rPr>
              <w:t>Поллої Дезидер Федорович</w:t>
            </w:r>
          </w:p>
        </w:tc>
        <w:tc>
          <w:tcPr>
            <w:tcW w:w="703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r>
              <w:rPr>
                <w:sz w:val="16"/>
              </w:rPr>
              <w:t>Дебреценський університет (м. Дебрецен, Угорщина)</w:t>
            </w:r>
            <w:r>
              <w:rPr>
                <w:sz w:val="16"/>
              </w:rPr>
              <w:br/>
              <w:t>Debreceni Egyetem (Debrecen, Magyarország)</w:t>
            </w:r>
            <w:r>
              <w:rPr>
                <w:sz w:val="16"/>
              </w:rPr>
              <w:br/>
              <w:t>University of Debrecen (Debrecen, Hungary)</w:t>
            </w:r>
          </w:p>
        </w:tc>
        <w:tc>
          <w:tcPr>
            <w:tcW w:w="243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pPr>
              <w:jc w:val="center"/>
            </w:pPr>
            <w:r>
              <w:rPr>
                <w:sz w:val="16"/>
              </w:rPr>
              <w:t>квітень 2022р.</w:t>
            </w:r>
            <w:r>
              <w:rPr>
                <w:sz w:val="16"/>
              </w:rPr>
              <w:br/>
              <w:t>április 2022</w:t>
            </w:r>
            <w:r>
              <w:rPr>
                <w:sz w:val="16"/>
              </w:rPr>
              <w:br/>
              <w:t>April 2022</w:t>
            </w:r>
          </w:p>
        </w:tc>
      </w:tr>
      <w:tr w:rsidR="007A5BE9">
        <w:trPr>
          <w:jc w:val="center"/>
        </w:trPr>
        <w:tc>
          <w:tcPr>
            <w:tcW w:w="68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pPr>
              <w:jc w:val="center"/>
            </w:pPr>
            <w:r>
              <w:rPr>
                <w:sz w:val="16"/>
              </w:rPr>
              <w:t>8.</w:t>
            </w:r>
          </w:p>
        </w:tc>
        <w:tc>
          <w:tcPr>
            <w:tcW w:w="204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r>
              <w:rPr>
                <w:sz w:val="16"/>
              </w:rPr>
              <w:t>Маковец</w:t>
            </w:r>
            <w:r>
              <w:rPr>
                <w:sz w:val="16"/>
              </w:rPr>
              <w:br/>
              <w:t>Makovecz-program</w:t>
            </w:r>
            <w:r>
              <w:rPr>
                <w:sz w:val="16"/>
              </w:rPr>
              <w:br/>
              <w:t>Makovecz Programme</w:t>
            </w:r>
          </w:p>
        </w:tc>
        <w:tc>
          <w:tcPr>
            <w:tcW w:w="294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r>
              <w:rPr>
                <w:sz w:val="16"/>
              </w:rPr>
              <w:t>Стойка Мирослав Вікторович</w:t>
            </w:r>
          </w:p>
        </w:tc>
        <w:tc>
          <w:tcPr>
            <w:tcW w:w="703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r>
              <w:rPr>
                <w:sz w:val="16"/>
              </w:rPr>
              <w:t>Дебреценський університет (м. Дебрецен, Угорщина)</w:t>
            </w:r>
            <w:r>
              <w:rPr>
                <w:sz w:val="16"/>
              </w:rPr>
              <w:br/>
              <w:t>Debreceni Egyetem (Debrecen, Magyarország)</w:t>
            </w:r>
            <w:r>
              <w:rPr>
                <w:sz w:val="16"/>
              </w:rPr>
              <w:br/>
              <w:t>University of Debrecen (Debrecen, Hungary)</w:t>
            </w:r>
          </w:p>
        </w:tc>
        <w:tc>
          <w:tcPr>
            <w:tcW w:w="243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pPr>
              <w:jc w:val="center"/>
            </w:pPr>
            <w:r>
              <w:rPr>
                <w:sz w:val="16"/>
              </w:rPr>
              <w:t>травень 2022р.</w:t>
            </w:r>
            <w:r>
              <w:rPr>
                <w:sz w:val="16"/>
              </w:rPr>
              <w:br/>
              <w:t>május 2022</w:t>
            </w:r>
            <w:r>
              <w:rPr>
                <w:sz w:val="16"/>
              </w:rPr>
              <w:br/>
              <w:t>May 2022</w:t>
            </w:r>
          </w:p>
        </w:tc>
      </w:tr>
      <w:tr w:rsidR="007A5BE9">
        <w:trPr>
          <w:jc w:val="center"/>
        </w:trPr>
        <w:tc>
          <w:tcPr>
            <w:tcW w:w="68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pPr>
              <w:jc w:val="center"/>
            </w:pPr>
            <w:r>
              <w:rPr>
                <w:sz w:val="16"/>
              </w:rPr>
              <w:t>9.</w:t>
            </w:r>
          </w:p>
        </w:tc>
        <w:tc>
          <w:tcPr>
            <w:tcW w:w="204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 w:rsidP="007F2F38">
            <w:r>
              <w:rPr>
                <w:sz w:val="16"/>
              </w:rPr>
              <w:t>Еразмус+</w:t>
            </w:r>
            <w:r>
              <w:rPr>
                <w:sz w:val="16"/>
              </w:rPr>
              <w:br/>
            </w:r>
          </w:p>
        </w:tc>
        <w:tc>
          <w:tcPr>
            <w:tcW w:w="294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r>
              <w:rPr>
                <w:sz w:val="16"/>
              </w:rPr>
              <w:t>Кучінка Каталін Йожефівна</w:t>
            </w:r>
          </w:p>
        </w:tc>
        <w:tc>
          <w:tcPr>
            <w:tcW w:w="703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r>
              <w:rPr>
                <w:sz w:val="16"/>
              </w:rPr>
              <w:t>Угорський аграрно- природничий університет (м. Геделле, Угорщина)</w:t>
            </w:r>
            <w:r>
              <w:rPr>
                <w:sz w:val="16"/>
              </w:rPr>
              <w:br/>
              <w:t>Magyar Agrár- és Élettudományi Egyetem (Gödöllő, Magyarország)</w:t>
            </w:r>
            <w:r>
              <w:rPr>
                <w:sz w:val="16"/>
              </w:rPr>
              <w:br/>
              <w:t>Hungarian University of Agriculture and Life Sciences (Gödöllő, Hungary)</w:t>
            </w:r>
          </w:p>
        </w:tc>
        <w:tc>
          <w:tcPr>
            <w:tcW w:w="243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pPr>
              <w:jc w:val="center"/>
            </w:pPr>
            <w:r>
              <w:rPr>
                <w:sz w:val="16"/>
              </w:rPr>
              <w:t>травень 2022р.</w:t>
            </w:r>
            <w:r>
              <w:rPr>
                <w:sz w:val="16"/>
              </w:rPr>
              <w:br/>
              <w:t>május 2022</w:t>
            </w:r>
            <w:r>
              <w:rPr>
                <w:sz w:val="16"/>
              </w:rPr>
              <w:br/>
              <w:t>May 2022</w:t>
            </w:r>
          </w:p>
        </w:tc>
      </w:tr>
      <w:tr w:rsidR="007A5BE9">
        <w:trPr>
          <w:jc w:val="center"/>
        </w:trPr>
        <w:tc>
          <w:tcPr>
            <w:tcW w:w="68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pPr>
              <w:jc w:val="center"/>
            </w:pPr>
            <w:r>
              <w:rPr>
                <w:sz w:val="16"/>
              </w:rPr>
              <w:t>10.</w:t>
            </w:r>
          </w:p>
        </w:tc>
        <w:tc>
          <w:tcPr>
            <w:tcW w:w="204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r>
              <w:rPr>
                <w:sz w:val="16"/>
              </w:rPr>
              <w:t>Маковец</w:t>
            </w:r>
            <w:r>
              <w:rPr>
                <w:sz w:val="16"/>
              </w:rPr>
              <w:br/>
              <w:t>Makovecz-program</w:t>
            </w:r>
            <w:r>
              <w:rPr>
                <w:sz w:val="16"/>
              </w:rPr>
              <w:br/>
              <w:t>Makovecz Programme</w:t>
            </w:r>
          </w:p>
        </w:tc>
        <w:tc>
          <w:tcPr>
            <w:tcW w:w="294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r>
              <w:rPr>
                <w:sz w:val="16"/>
              </w:rPr>
              <w:t>Поллої Дезидер Федорович</w:t>
            </w:r>
          </w:p>
        </w:tc>
        <w:tc>
          <w:tcPr>
            <w:tcW w:w="703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r>
              <w:rPr>
                <w:sz w:val="16"/>
              </w:rPr>
              <w:t>Дебреценський університет (м. Дебрецен, Угорщина)</w:t>
            </w:r>
            <w:r>
              <w:rPr>
                <w:sz w:val="16"/>
              </w:rPr>
              <w:br/>
              <w:t>Debreceni Egyetem (Debrecen, Magyarország)</w:t>
            </w:r>
            <w:r>
              <w:rPr>
                <w:sz w:val="16"/>
              </w:rPr>
              <w:br/>
              <w:t>University of Debrecen (Debrecen, Hungary)</w:t>
            </w:r>
          </w:p>
        </w:tc>
        <w:tc>
          <w:tcPr>
            <w:tcW w:w="243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pPr>
              <w:jc w:val="center"/>
            </w:pPr>
            <w:r>
              <w:rPr>
                <w:sz w:val="16"/>
              </w:rPr>
              <w:t>травень 2022р.</w:t>
            </w:r>
            <w:r>
              <w:rPr>
                <w:sz w:val="16"/>
              </w:rPr>
              <w:br/>
              <w:t>május 2022</w:t>
            </w:r>
            <w:r>
              <w:rPr>
                <w:sz w:val="16"/>
              </w:rPr>
              <w:br/>
              <w:t>May 2022</w:t>
            </w:r>
          </w:p>
        </w:tc>
      </w:tr>
      <w:tr w:rsidR="007A5BE9">
        <w:trPr>
          <w:jc w:val="center"/>
        </w:trPr>
        <w:tc>
          <w:tcPr>
            <w:tcW w:w="68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pPr>
              <w:jc w:val="center"/>
            </w:pPr>
            <w:r>
              <w:rPr>
                <w:sz w:val="16"/>
              </w:rPr>
              <w:t>11.</w:t>
            </w:r>
          </w:p>
        </w:tc>
        <w:tc>
          <w:tcPr>
            <w:tcW w:w="204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r>
              <w:rPr>
                <w:sz w:val="16"/>
              </w:rPr>
              <w:t>Маковец</w:t>
            </w:r>
            <w:r>
              <w:rPr>
                <w:sz w:val="16"/>
              </w:rPr>
              <w:br/>
              <w:t>Makovecz-program</w:t>
            </w:r>
            <w:r>
              <w:rPr>
                <w:sz w:val="16"/>
              </w:rPr>
              <w:br/>
              <w:t>Makovecz Programme</w:t>
            </w:r>
          </w:p>
        </w:tc>
        <w:tc>
          <w:tcPr>
            <w:tcW w:w="294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r>
              <w:rPr>
                <w:sz w:val="16"/>
              </w:rPr>
              <w:t>Стойка Мирослав Вікторович</w:t>
            </w:r>
          </w:p>
        </w:tc>
        <w:tc>
          <w:tcPr>
            <w:tcW w:w="703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r>
              <w:rPr>
                <w:sz w:val="16"/>
              </w:rPr>
              <w:t>Дебреценський університет (м. Дебрецен, Угорщина)</w:t>
            </w:r>
            <w:r>
              <w:rPr>
                <w:sz w:val="16"/>
              </w:rPr>
              <w:br/>
              <w:t>Debreceni Egyetem (Debrecen, Magyarország)</w:t>
            </w:r>
            <w:r>
              <w:rPr>
                <w:sz w:val="16"/>
              </w:rPr>
              <w:br/>
              <w:t>University of Debrecen (Debrecen, Hungary)</w:t>
            </w:r>
          </w:p>
        </w:tc>
        <w:tc>
          <w:tcPr>
            <w:tcW w:w="243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pPr>
              <w:jc w:val="center"/>
            </w:pPr>
            <w:r>
              <w:rPr>
                <w:sz w:val="16"/>
              </w:rPr>
              <w:t>червень 2022р.</w:t>
            </w:r>
            <w:r>
              <w:rPr>
                <w:sz w:val="16"/>
              </w:rPr>
              <w:br/>
              <w:t>június 2022</w:t>
            </w:r>
            <w:r>
              <w:rPr>
                <w:sz w:val="16"/>
              </w:rPr>
              <w:br/>
              <w:t>June 2022</w:t>
            </w:r>
          </w:p>
        </w:tc>
      </w:tr>
      <w:tr w:rsidR="007A5BE9">
        <w:trPr>
          <w:jc w:val="center"/>
        </w:trPr>
        <w:tc>
          <w:tcPr>
            <w:tcW w:w="68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pPr>
              <w:jc w:val="center"/>
            </w:pPr>
            <w:r>
              <w:rPr>
                <w:sz w:val="16"/>
              </w:rPr>
              <w:t>12.</w:t>
            </w:r>
          </w:p>
        </w:tc>
        <w:tc>
          <w:tcPr>
            <w:tcW w:w="204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r>
              <w:rPr>
                <w:sz w:val="16"/>
              </w:rPr>
              <w:t>Маковец</w:t>
            </w:r>
            <w:r>
              <w:rPr>
                <w:sz w:val="16"/>
              </w:rPr>
              <w:br/>
              <w:t>Makovecz-program</w:t>
            </w:r>
            <w:r>
              <w:rPr>
                <w:sz w:val="16"/>
              </w:rPr>
              <w:br/>
              <w:t>Makovecz Programme</w:t>
            </w:r>
          </w:p>
        </w:tc>
        <w:tc>
          <w:tcPr>
            <w:tcW w:w="294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r>
              <w:rPr>
                <w:sz w:val="16"/>
              </w:rPr>
              <w:t>Поллої Дезидер Федорович</w:t>
            </w:r>
          </w:p>
        </w:tc>
        <w:tc>
          <w:tcPr>
            <w:tcW w:w="703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r>
              <w:rPr>
                <w:sz w:val="16"/>
              </w:rPr>
              <w:t>Дебреценський університет (м. Дебрецен, Угорщина)</w:t>
            </w:r>
            <w:r>
              <w:rPr>
                <w:sz w:val="16"/>
              </w:rPr>
              <w:br/>
              <w:t>Debreceni Egyetem (Debrecen, Magyarország)</w:t>
            </w:r>
            <w:r>
              <w:rPr>
                <w:sz w:val="16"/>
              </w:rPr>
              <w:br/>
              <w:t>University of Debrecen (Debrecen, Hungary)</w:t>
            </w:r>
          </w:p>
        </w:tc>
        <w:tc>
          <w:tcPr>
            <w:tcW w:w="243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pPr>
              <w:jc w:val="center"/>
            </w:pPr>
            <w:r>
              <w:rPr>
                <w:sz w:val="16"/>
              </w:rPr>
              <w:t>червень 2022р.</w:t>
            </w:r>
            <w:r>
              <w:rPr>
                <w:sz w:val="16"/>
              </w:rPr>
              <w:br/>
              <w:t>június 2022</w:t>
            </w:r>
            <w:r>
              <w:rPr>
                <w:sz w:val="16"/>
              </w:rPr>
              <w:br/>
              <w:t>June 2022</w:t>
            </w:r>
          </w:p>
        </w:tc>
      </w:tr>
      <w:tr w:rsidR="007A5BE9">
        <w:trPr>
          <w:jc w:val="center"/>
        </w:trPr>
        <w:tc>
          <w:tcPr>
            <w:tcW w:w="68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pPr>
              <w:jc w:val="center"/>
            </w:pPr>
            <w:r>
              <w:rPr>
                <w:sz w:val="16"/>
              </w:rPr>
              <w:lastRenderedPageBreak/>
              <w:t>13.</w:t>
            </w:r>
          </w:p>
        </w:tc>
        <w:tc>
          <w:tcPr>
            <w:tcW w:w="204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 w:rsidP="007F2F38">
            <w:r>
              <w:rPr>
                <w:sz w:val="16"/>
              </w:rPr>
              <w:t>Еразмус+</w:t>
            </w:r>
            <w:r>
              <w:rPr>
                <w:sz w:val="16"/>
              </w:rPr>
              <w:br/>
            </w:r>
          </w:p>
        </w:tc>
        <w:tc>
          <w:tcPr>
            <w:tcW w:w="294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r>
              <w:rPr>
                <w:sz w:val="16"/>
              </w:rPr>
              <w:t>Стойка Мирослав Вікторович</w:t>
            </w:r>
          </w:p>
        </w:tc>
        <w:tc>
          <w:tcPr>
            <w:tcW w:w="703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r>
              <w:rPr>
                <w:sz w:val="16"/>
              </w:rPr>
              <w:t>Будапештський університет імені Лоранда Етвеша (м. Будапешт, Угорщина)</w:t>
            </w:r>
            <w:r>
              <w:rPr>
                <w:sz w:val="16"/>
              </w:rPr>
              <w:br/>
              <w:t>Eötvös Loránd Tudományegyetem (Budapest, Magyarország)</w:t>
            </w:r>
            <w:r>
              <w:rPr>
                <w:sz w:val="16"/>
              </w:rPr>
              <w:br/>
              <w:t>Eötvös Loránd University (Budapest, Hungary)</w:t>
            </w:r>
          </w:p>
        </w:tc>
        <w:tc>
          <w:tcPr>
            <w:tcW w:w="243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pPr>
              <w:jc w:val="center"/>
            </w:pPr>
            <w:r>
              <w:rPr>
                <w:sz w:val="16"/>
              </w:rPr>
              <w:t>серпень 2022р.</w:t>
            </w:r>
            <w:r>
              <w:rPr>
                <w:sz w:val="16"/>
              </w:rPr>
              <w:br/>
              <w:t>augusztus 2022</w:t>
            </w:r>
            <w:r>
              <w:rPr>
                <w:sz w:val="16"/>
              </w:rPr>
              <w:br/>
              <w:t>August 2022</w:t>
            </w:r>
          </w:p>
        </w:tc>
      </w:tr>
      <w:tr w:rsidR="007A5BE9">
        <w:trPr>
          <w:jc w:val="center"/>
        </w:trPr>
        <w:tc>
          <w:tcPr>
            <w:tcW w:w="68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pPr>
              <w:jc w:val="center"/>
            </w:pPr>
            <w:r>
              <w:rPr>
                <w:sz w:val="16"/>
              </w:rPr>
              <w:t>14.</w:t>
            </w:r>
          </w:p>
        </w:tc>
        <w:tc>
          <w:tcPr>
            <w:tcW w:w="204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 w:rsidP="007F2F38">
            <w:r>
              <w:rPr>
                <w:sz w:val="16"/>
              </w:rPr>
              <w:t>Еразмус+</w:t>
            </w:r>
            <w:r>
              <w:rPr>
                <w:sz w:val="16"/>
              </w:rPr>
              <w:br/>
            </w:r>
          </w:p>
        </w:tc>
        <w:tc>
          <w:tcPr>
            <w:tcW w:w="294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r>
              <w:rPr>
                <w:sz w:val="16"/>
              </w:rPr>
              <w:t>Кучінка Каталін Йожефівна</w:t>
            </w:r>
          </w:p>
        </w:tc>
        <w:tc>
          <w:tcPr>
            <w:tcW w:w="703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r>
              <w:rPr>
                <w:sz w:val="16"/>
              </w:rPr>
              <w:t>Науковий університет імені Лоранда Етвеша (м. Будапешт, Угорщина)</w:t>
            </w:r>
            <w:r>
              <w:rPr>
                <w:sz w:val="16"/>
              </w:rPr>
              <w:br/>
              <w:t>Eötvös Loránd Tudományegyetem (Budapest, Magyarország)</w:t>
            </w:r>
            <w:r>
              <w:rPr>
                <w:sz w:val="16"/>
              </w:rPr>
              <w:br/>
              <w:t>Eötvös Loránd University (Budapest, Hungary)</w:t>
            </w:r>
          </w:p>
        </w:tc>
        <w:tc>
          <w:tcPr>
            <w:tcW w:w="243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pPr>
              <w:jc w:val="center"/>
            </w:pPr>
            <w:r>
              <w:rPr>
                <w:sz w:val="16"/>
              </w:rPr>
              <w:t>серпень 2022р.</w:t>
            </w:r>
            <w:r>
              <w:rPr>
                <w:sz w:val="16"/>
              </w:rPr>
              <w:br/>
              <w:t>augusztus 2022</w:t>
            </w:r>
            <w:r>
              <w:rPr>
                <w:sz w:val="16"/>
              </w:rPr>
              <w:br/>
              <w:t>August 2022</w:t>
            </w:r>
          </w:p>
        </w:tc>
      </w:tr>
      <w:tr w:rsidR="007A5BE9">
        <w:trPr>
          <w:jc w:val="center"/>
        </w:trPr>
        <w:tc>
          <w:tcPr>
            <w:tcW w:w="68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pPr>
              <w:jc w:val="center"/>
            </w:pPr>
            <w:r>
              <w:rPr>
                <w:sz w:val="16"/>
              </w:rPr>
              <w:t>15.</w:t>
            </w:r>
          </w:p>
        </w:tc>
        <w:tc>
          <w:tcPr>
            <w:tcW w:w="204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 w:rsidP="007F2F38">
            <w:r>
              <w:rPr>
                <w:sz w:val="16"/>
              </w:rPr>
              <w:t>Еразмус+</w:t>
            </w:r>
            <w:r>
              <w:rPr>
                <w:sz w:val="16"/>
              </w:rPr>
              <w:br/>
            </w:r>
          </w:p>
        </w:tc>
        <w:tc>
          <w:tcPr>
            <w:tcW w:w="294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r>
              <w:rPr>
                <w:sz w:val="16"/>
              </w:rPr>
              <w:t>Пап Габріелла Габорівна</w:t>
            </w:r>
          </w:p>
        </w:tc>
        <w:tc>
          <w:tcPr>
            <w:tcW w:w="703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r>
              <w:rPr>
                <w:sz w:val="16"/>
              </w:rPr>
              <w:t>Католицький університет імені Кароля Естергазі (м. Егер, Угорщина)</w:t>
            </w:r>
            <w:r>
              <w:rPr>
                <w:sz w:val="16"/>
              </w:rPr>
              <w:br/>
              <w:t>Eszterházy Károly Katolikus Egyetem (Eger, Magyarország)</w:t>
            </w:r>
            <w:r>
              <w:rPr>
                <w:sz w:val="16"/>
              </w:rPr>
              <w:br/>
              <w:t>Eszterházy Károly Catholic University (Eger, Hungary)</w:t>
            </w:r>
          </w:p>
        </w:tc>
        <w:tc>
          <w:tcPr>
            <w:tcW w:w="243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pPr>
              <w:jc w:val="center"/>
            </w:pPr>
            <w:r>
              <w:rPr>
                <w:sz w:val="16"/>
              </w:rPr>
              <w:t>вересень 2022р.</w:t>
            </w:r>
            <w:r>
              <w:rPr>
                <w:sz w:val="16"/>
              </w:rPr>
              <w:br/>
              <w:t>szeptember 2022</w:t>
            </w:r>
            <w:r>
              <w:rPr>
                <w:sz w:val="16"/>
              </w:rPr>
              <w:br/>
              <w:t>September 2022</w:t>
            </w:r>
          </w:p>
        </w:tc>
      </w:tr>
      <w:tr w:rsidR="007A5BE9">
        <w:trPr>
          <w:jc w:val="center"/>
        </w:trPr>
        <w:tc>
          <w:tcPr>
            <w:tcW w:w="68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pPr>
              <w:jc w:val="center"/>
            </w:pPr>
            <w:r>
              <w:rPr>
                <w:sz w:val="16"/>
              </w:rPr>
              <w:t>16.</w:t>
            </w:r>
          </w:p>
        </w:tc>
        <w:tc>
          <w:tcPr>
            <w:tcW w:w="204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 w:rsidP="007F2F38">
            <w:r>
              <w:rPr>
                <w:sz w:val="16"/>
              </w:rPr>
              <w:t>Еразмус+</w:t>
            </w:r>
            <w:r>
              <w:rPr>
                <w:sz w:val="16"/>
              </w:rPr>
              <w:br/>
            </w:r>
          </w:p>
        </w:tc>
        <w:tc>
          <w:tcPr>
            <w:tcW w:w="294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r>
              <w:rPr>
                <w:sz w:val="16"/>
              </w:rPr>
              <w:t>Поллої Дезидер Федорович</w:t>
            </w:r>
          </w:p>
        </w:tc>
        <w:tc>
          <w:tcPr>
            <w:tcW w:w="703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r>
              <w:rPr>
                <w:sz w:val="16"/>
              </w:rPr>
              <w:t>Науковий університет імені Лоранда Етвеша (м. Будапешт, Угорщина)</w:t>
            </w:r>
            <w:r>
              <w:rPr>
                <w:sz w:val="16"/>
              </w:rPr>
              <w:br/>
              <w:t>Eötvös Loránd Tudományegyetem (Budapest, Magyarország)</w:t>
            </w:r>
            <w:r>
              <w:rPr>
                <w:sz w:val="16"/>
              </w:rPr>
              <w:br/>
              <w:t>Eötvös Loránd University (Budapest, Hungary)</w:t>
            </w:r>
          </w:p>
        </w:tc>
        <w:tc>
          <w:tcPr>
            <w:tcW w:w="243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pPr>
              <w:jc w:val="center"/>
            </w:pPr>
            <w:r>
              <w:rPr>
                <w:sz w:val="16"/>
              </w:rPr>
              <w:t>вересень 2022р.</w:t>
            </w:r>
            <w:r>
              <w:rPr>
                <w:sz w:val="16"/>
              </w:rPr>
              <w:br/>
              <w:t>szeptember 2022</w:t>
            </w:r>
            <w:r>
              <w:rPr>
                <w:sz w:val="16"/>
              </w:rPr>
              <w:br/>
              <w:t>September 2022</w:t>
            </w:r>
          </w:p>
        </w:tc>
      </w:tr>
      <w:tr w:rsidR="007A5BE9">
        <w:trPr>
          <w:jc w:val="center"/>
        </w:trPr>
        <w:tc>
          <w:tcPr>
            <w:tcW w:w="68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pPr>
              <w:jc w:val="center"/>
            </w:pPr>
            <w:r>
              <w:rPr>
                <w:sz w:val="16"/>
              </w:rPr>
              <w:t>17.</w:t>
            </w:r>
          </w:p>
        </w:tc>
        <w:tc>
          <w:tcPr>
            <w:tcW w:w="204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 w:rsidP="007F2F38">
            <w:r>
              <w:rPr>
                <w:sz w:val="16"/>
              </w:rPr>
              <w:t>Еразмус+</w:t>
            </w:r>
            <w:r>
              <w:rPr>
                <w:sz w:val="16"/>
              </w:rPr>
              <w:br/>
            </w:r>
          </w:p>
        </w:tc>
        <w:tc>
          <w:tcPr>
            <w:tcW w:w="294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r>
              <w:rPr>
                <w:sz w:val="16"/>
              </w:rPr>
              <w:t>Кучінка Каталін Йожефівна</w:t>
            </w:r>
          </w:p>
        </w:tc>
        <w:tc>
          <w:tcPr>
            <w:tcW w:w="703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r>
              <w:rPr>
                <w:sz w:val="16"/>
              </w:rPr>
              <w:t>Трансільванський угорський університет «Sapientia» в м. М’єркуря-Чук</w:t>
            </w:r>
            <w:r>
              <w:rPr>
                <w:sz w:val="16"/>
              </w:rPr>
              <w:br/>
              <w:t>Sapientia Erdélyi Magyar Tudományegyetem (Csíkszereda, Románia)</w:t>
            </w:r>
            <w:r>
              <w:rPr>
                <w:sz w:val="16"/>
              </w:rPr>
              <w:br/>
              <w:t>Sapientia Hungarian University of Transylvania (Miercurea Ciuc, Romania)</w:t>
            </w:r>
          </w:p>
        </w:tc>
        <w:tc>
          <w:tcPr>
            <w:tcW w:w="243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pPr>
              <w:jc w:val="center"/>
            </w:pPr>
            <w:proofErr w:type="gramStart"/>
            <w:r>
              <w:rPr>
                <w:sz w:val="16"/>
              </w:rPr>
              <w:t>листопад</w:t>
            </w:r>
            <w:proofErr w:type="gramEnd"/>
            <w:r>
              <w:rPr>
                <w:sz w:val="16"/>
              </w:rPr>
              <w:t xml:space="preserve"> 2022р.</w:t>
            </w:r>
            <w:r>
              <w:rPr>
                <w:sz w:val="16"/>
              </w:rPr>
              <w:br/>
            </w:r>
            <w:r w:rsidR="00ED3921">
              <w:rPr>
                <w:sz w:val="16"/>
              </w:rPr>
              <w:pgNum/>
            </w:r>
            <w:proofErr w:type="spellStart"/>
            <w:r w:rsidR="00ED3921">
              <w:rPr>
                <w:sz w:val="16"/>
              </w:rPr>
              <w:t>ecember</w:t>
            </w:r>
            <w:proofErr w:type="spellEnd"/>
            <w:r>
              <w:rPr>
                <w:sz w:val="16"/>
              </w:rPr>
              <w:t xml:space="preserve"> 2022</w:t>
            </w:r>
            <w:r>
              <w:rPr>
                <w:sz w:val="16"/>
              </w:rPr>
              <w:br/>
              <w:t>November 2022</w:t>
            </w:r>
          </w:p>
        </w:tc>
      </w:tr>
      <w:tr w:rsidR="007A5BE9">
        <w:trPr>
          <w:jc w:val="center"/>
        </w:trPr>
        <w:tc>
          <w:tcPr>
            <w:tcW w:w="68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pPr>
              <w:jc w:val="center"/>
            </w:pPr>
            <w:r>
              <w:rPr>
                <w:sz w:val="16"/>
              </w:rPr>
              <w:t>18.</w:t>
            </w:r>
          </w:p>
        </w:tc>
        <w:tc>
          <w:tcPr>
            <w:tcW w:w="204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 w:rsidP="007F2F38">
            <w:r>
              <w:rPr>
                <w:sz w:val="16"/>
              </w:rPr>
              <w:t>Еразмус+</w:t>
            </w:r>
            <w:r>
              <w:rPr>
                <w:sz w:val="16"/>
              </w:rPr>
              <w:br/>
            </w:r>
          </w:p>
        </w:tc>
        <w:tc>
          <w:tcPr>
            <w:tcW w:w="294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r>
              <w:rPr>
                <w:sz w:val="16"/>
              </w:rPr>
              <w:t>Кучінка Каталін Йожефівна</w:t>
            </w:r>
          </w:p>
        </w:tc>
        <w:tc>
          <w:tcPr>
            <w:tcW w:w="703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proofErr w:type="spellStart"/>
            <w:r w:rsidRPr="00ED3921">
              <w:rPr>
                <w:sz w:val="16"/>
                <w:lang w:val="ru-RU"/>
              </w:rPr>
              <w:t>Будапештський</w:t>
            </w:r>
            <w:proofErr w:type="spellEnd"/>
            <w:r w:rsidRPr="00ED3921">
              <w:rPr>
                <w:sz w:val="16"/>
                <w:lang w:val="ru-RU"/>
              </w:rPr>
              <w:t xml:space="preserve"> </w:t>
            </w:r>
            <w:proofErr w:type="spellStart"/>
            <w:r w:rsidRPr="00ED3921">
              <w:rPr>
                <w:sz w:val="16"/>
                <w:lang w:val="ru-RU"/>
              </w:rPr>
              <w:t>університет</w:t>
            </w:r>
            <w:proofErr w:type="spellEnd"/>
            <w:r w:rsidRPr="00ED3921">
              <w:rPr>
                <w:sz w:val="16"/>
                <w:lang w:val="ru-RU"/>
              </w:rPr>
              <w:t xml:space="preserve"> </w:t>
            </w:r>
            <w:proofErr w:type="spellStart"/>
            <w:r w:rsidRPr="00ED3921">
              <w:rPr>
                <w:sz w:val="16"/>
                <w:lang w:val="ru-RU"/>
              </w:rPr>
              <w:t>технології</w:t>
            </w:r>
            <w:proofErr w:type="spellEnd"/>
            <w:r w:rsidRPr="00ED3921">
              <w:rPr>
                <w:sz w:val="16"/>
                <w:lang w:val="ru-RU"/>
              </w:rPr>
              <w:t xml:space="preserve"> та </w:t>
            </w:r>
            <w:proofErr w:type="spellStart"/>
            <w:r w:rsidRPr="00ED3921">
              <w:rPr>
                <w:sz w:val="16"/>
                <w:lang w:val="ru-RU"/>
              </w:rPr>
              <w:t>економіки</w:t>
            </w:r>
            <w:proofErr w:type="spellEnd"/>
            <w:r w:rsidRPr="00ED3921">
              <w:rPr>
                <w:sz w:val="16"/>
                <w:lang w:val="ru-RU"/>
              </w:rPr>
              <w:t xml:space="preserve">. </w:t>
            </w:r>
            <w:r>
              <w:rPr>
                <w:sz w:val="16"/>
              </w:rPr>
              <w:t>(м. Будапешт, Угорщина)</w:t>
            </w:r>
            <w:r>
              <w:rPr>
                <w:sz w:val="16"/>
              </w:rPr>
              <w:br/>
              <w:t>Budapesti Műszaki és Gazdaságtudományi Egyetem (Budapest, Magyarország)</w:t>
            </w:r>
            <w:r>
              <w:rPr>
                <w:sz w:val="16"/>
              </w:rPr>
              <w:br/>
              <w:t>Budapest University of Technology and Economics (Budapest, Hungary)</w:t>
            </w:r>
          </w:p>
        </w:tc>
        <w:tc>
          <w:tcPr>
            <w:tcW w:w="243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pPr>
              <w:jc w:val="center"/>
            </w:pPr>
            <w:r>
              <w:rPr>
                <w:sz w:val="16"/>
              </w:rPr>
              <w:t>травень 2023р.</w:t>
            </w:r>
            <w:r>
              <w:rPr>
                <w:sz w:val="16"/>
              </w:rPr>
              <w:br/>
              <w:t>május 2023</w:t>
            </w:r>
            <w:r>
              <w:rPr>
                <w:sz w:val="16"/>
              </w:rPr>
              <w:br/>
              <w:t>May 2023</w:t>
            </w:r>
          </w:p>
        </w:tc>
      </w:tr>
      <w:tr w:rsidR="007A5BE9">
        <w:trPr>
          <w:jc w:val="center"/>
        </w:trPr>
        <w:tc>
          <w:tcPr>
            <w:tcW w:w="68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pPr>
              <w:jc w:val="center"/>
            </w:pPr>
            <w:r>
              <w:rPr>
                <w:sz w:val="16"/>
              </w:rPr>
              <w:t>19.</w:t>
            </w:r>
          </w:p>
        </w:tc>
        <w:tc>
          <w:tcPr>
            <w:tcW w:w="204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 w:rsidP="007F2F38">
            <w:r>
              <w:rPr>
                <w:sz w:val="16"/>
              </w:rPr>
              <w:t>Еразмус+</w:t>
            </w:r>
            <w:r>
              <w:rPr>
                <w:sz w:val="16"/>
              </w:rPr>
              <w:br/>
            </w:r>
          </w:p>
        </w:tc>
        <w:tc>
          <w:tcPr>
            <w:tcW w:w="294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r>
              <w:rPr>
                <w:sz w:val="16"/>
              </w:rPr>
              <w:t>Стойка Мирослав Вікторович</w:t>
            </w:r>
          </w:p>
        </w:tc>
        <w:tc>
          <w:tcPr>
            <w:tcW w:w="703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proofErr w:type="spellStart"/>
            <w:r w:rsidRPr="00ED3921">
              <w:rPr>
                <w:sz w:val="16"/>
                <w:lang w:val="ru-RU"/>
              </w:rPr>
              <w:t>Будапештський</w:t>
            </w:r>
            <w:proofErr w:type="spellEnd"/>
            <w:r w:rsidRPr="00ED3921">
              <w:rPr>
                <w:sz w:val="16"/>
                <w:lang w:val="ru-RU"/>
              </w:rPr>
              <w:t xml:space="preserve"> </w:t>
            </w:r>
            <w:proofErr w:type="spellStart"/>
            <w:r w:rsidRPr="00ED3921">
              <w:rPr>
                <w:sz w:val="16"/>
                <w:lang w:val="ru-RU"/>
              </w:rPr>
              <w:t>університет</w:t>
            </w:r>
            <w:proofErr w:type="spellEnd"/>
            <w:r w:rsidRPr="00ED3921">
              <w:rPr>
                <w:sz w:val="16"/>
                <w:lang w:val="ru-RU"/>
              </w:rPr>
              <w:t xml:space="preserve"> </w:t>
            </w:r>
            <w:proofErr w:type="spellStart"/>
            <w:r w:rsidRPr="00ED3921">
              <w:rPr>
                <w:sz w:val="16"/>
                <w:lang w:val="ru-RU"/>
              </w:rPr>
              <w:t>технології</w:t>
            </w:r>
            <w:proofErr w:type="spellEnd"/>
            <w:r w:rsidRPr="00ED3921">
              <w:rPr>
                <w:sz w:val="16"/>
                <w:lang w:val="ru-RU"/>
              </w:rPr>
              <w:t xml:space="preserve"> та </w:t>
            </w:r>
            <w:proofErr w:type="spellStart"/>
            <w:r w:rsidRPr="00ED3921">
              <w:rPr>
                <w:sz w:val="16"/>
                <w:lang w:val="ru-RU"/>
              </w:rPr>
              <w:t>економіки</w:t>
            </w:r>
            <w:proofErr w:type="spellEnd"/>
            <w:r w:rsidRPr="00ED3921">
              <w:rPr>
                <w:sz w:val="16"/>
                <w:lang w:val="ru-RU"/>
              </w:rPr>
              <w:t xml:space="preserve">. </w:t>
            </w:r>
            <w:r>
              <w:rPr>
                <w:sz w:val="16"/>
              </w:rPr>
              <w:t>(м. Будапешт, Угорщина)</w:t>
            </w:r>
            <w:r>
              <w:rPr>
                <w:sz w:val="16"/>
              </w:rPr>
              <w:br/>
              <w:t>Budapesti Műszaki és Gazdaságtudományi Egyetem (Budapest, Magyarország)</w:t>
            </w:r>
            <w:r>
              <w:rPr>
                <w:sz w:val="16"/>
              </w:rPr>
              <w:br/>
              <w:t>Budapest University of Technology and Economics (Budapest, Hungary)</w:t>
            </w:r>
          </w:p>
        </w:tc>
        <w:tc>
          <w:tcPr>
            <w:tcW w:w="243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pPr>
              <w:jc w:val="center"/>
            </w:pPr>
            <w:r>
              <w:rPr>
                <w:sz w:val="16"/>
              </w:rPr>
              <w:t>травень 2023р.</w:t>
            </w:r>
            <w:r>
              <w:rPr>
                <w:sz w:val="16"/>
              </w:rPr>
              <w:br/>
              <w:t>május 2023</w:t>
            </w:r>
            <w:r>
              <w:rPr>
                <w:sz w:val="16"/>
              </w:rPr>
              <w:br/>
              <w:t>May 2023</w:t>
            </w:r>
          </w:p>
        </w:tc>
      </w:tr>
      <w:tr w:rsidR="007A5BE9">
        <w:trPr>
          <w:jc w:val="center"/>
        </w:trPr>
        <w:tc>
          <w:tcPr>
            <w:tcW w:w="68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pPr>
              <w:jc w:val="center"/>
            </w:pPr>
            <w:r>
              <w:rPr>
                <w:sz w:val="16"/>
              </w:rPr>
              <w:t>20.</w:t>
            </w:r>
          </w:p>
        </w:tc>
        <w:tc>
          <w:tcPr>
            <w:tcW w:w="204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 w:rsidP="007F2F38">
            <w:r>
              <w:rPr>
                <w:sz w:val="16"/>
              </w:rPr>
              <w:t>CEEPUS</w:t>
            </w:r>
            <w:r>
              <w:rPr>
                <w:sz w:val="16"/>
              </w:rPr>
              <w:br/>
            </w:r>
          </w:p>
        </w:tc>
        <w:tc>
          <w:tcPr>
            <w:tcW w:w="294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r>
              <w:rPr>
                <w:sz w:val="16"/>
              </w:rPr>
              <w:t>Кучінка Каталін Йожефівна</w:t>
            </w:r>
          </w:p>
        </w:tc>
        <w:tc>
          <w:tcPr>
            <w:tcW w:w="703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r>
              <w:rPr>
                <w:sz w:val="16"/>
              </w:rPr>
              <w:t>Дебреценський університет (м. Дебрецен, Угощина)</w:t>
            </w:r>
            <w:r>
              <w:rPr>
                <w:sz w:val="16"/>
              </w:rPr>
              <w:br/>
              <w:t>Debreceni Egyetem (Debrecen, Magyarország)</w:t>
            </w:r>
            <w:r>
              <w:rPr>
                <w:sz w:val="16"/>
              </w:rPr>
              <w:br/>
              <w:t>University of Debrecen (Debrecen, Hungary)</w:t>
            </w:r>
          </w:p>
        </w:tc>
        <w:tc>
          <w:tcPr>
            <w:tcW w:w="243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pPr>
              <w:jc w:val="center"/>
            </w:pPr>
            <w:r>
              <w:rPr>
                <w:sz w:val="16"/>
              </w:rPr>
              <w:t>травень 2024р.</w:t>
            </w:r>
            <w:r>
              <w:rPr>
                <w:sz w:val="16"/>
              </w:rPr>
              <w:br/>
              <w:t>május 2024</w:t>
            </w:r>
            <w:r>
              <w:rPr>
                <w:sz w:val="16"/>
              </w:rPr>
              <w:br/>
              <w:t>May 2024</w:t>
            </w:r>
          </w:p>
        </w:tc>
      </w:tr>
      <w:tr w:rsidR="007A5BE9">
        <w:trPr>
          <w:jc w:val="center"/>
        </w:trPr>
        <w:tc>
          <w:tcPr>
            <w:tcW w:w="68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pPr>
              <w:jc w:val="center"/>
            </w:pPr>
            <w:r>
              <w:rPr>
                <w:sz w:val="16"/>
              </w:rPr>
              <w:t>21.</w:t>
            </w:r>
          </w:p>
        </w:tc>
        <w:tc>
          <w:tcPr>
            <w:tcW w:w="204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 w:rsidP="007F2F38">
            <w:r>
              <w:rPr>
                <w:sz w:val="16"/>
              </w:rPr>
              <w:t>CEEPUS</w:t>
            </w:r>
            <w:r>
              <w:rPr>
                <w:sz w:val="16"/>
              </w:rPr>
              <w:br/>
            </w:r>
          </w:p>
        </w:tc>
        <w:tc>
          <w:tcPr>
            <w:tcW w:w="294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r>
              <w:rPr>
                <w:sz w:val="16"/>
              </w:rPr>
              <w:t>Пап Габріелла Габорівна</w:t>
            </w:r>
          </w:p>
        </w:tc>
        <w:tc>
          <w:tcPr>
            <w:tcW w:w="703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r>
              <w:rPr>
                <w:sz w:val="16"/>
              </w:rPr>
              <w:t>Дебреценський університет (м. Дебрецен, Угощина)</w:t>
            </w:r>
            <w:r>
              <w:rPr>
                <w:sz w:val="16"/>
              </w:rPr>
              <w:br/>
              <w:t>Debreceni Egyetem (Debrecen, Magyarország)</w:t>
            </w:r>
            <w:r>
              <w:rPr>
                <w:sz w:val="16"/>
              </w:rPr>
              <w:br/>
              <w:t>University of Debrecen (Debrecen, Hungary)</w:t>
            </w:r>
          </w:p>
        </w:tc>
        <w:tc>
          <w:tcPr>
            <w:tcW w:w="243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pPr>
              <w:jc w:val="center"/>
            </w:pPr>
            <w:r>
              <w:rPr>
                <w:sz w:val="16"/>
              </w:rPr>
              <w:t>травень 2024р.</w:t>
            </w:r>
            <w:r>
              <w:rPr>
                <w:sz w:val="16"/>
              </w:rPr>
              <w:br/>
              <w:t>május 2024</w:t>
            </w:r>
            <w:r>
              <w:rPr>
                <w:sz w:val="16"/>
              </w:rPr>
              <w:br/>
              <w:t>May 2024</w:t>
            </w:r>
          </w:p>
        </w:tc>
      </w:tr>
      <w:tr w:rsidR="007A5BE9">
        <w:trPr>
          <w:jc w:val="center"/>
        </w:trPr>
        <w:tc>
          <w:tcPr>
            <w:tcW w:w="68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pPr>
              <w:jc w:val="center"/>
            </w:pPr>
            <w:r>
              <w:rPr>
                <w:sz w:val="16"/>
              </w:rPr>
              <w:t>22.</w:t>
            </w:r>
          </w:p>
        </w:tc>
        <w:tc>
          <w:tcPr>
            <w:tcW w:w="204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 w:rsidP="007F2F38">
            <w:r>
              <w:rPr>
                <w:sz w:val="16"/>
              </w:rPr>
              <w:t>CEEPUS</w:t>
            </w:r>
            <w:r>
              <w:rPr>
                <w:sz w:val="16"/>
              </w:rPr>
              <w:br/>
            </w:r>
          </w:p>
        </w:tc>
        <w:tc>
          <w:tcPr>
            <w:tcW w:w="294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r>
              <w:rPr>
                <w:sz w:val="16"/>
              </w:rPr>
              <w:t>Стойка Мирослав Вікторович</w:t>
            </w:r>
          </w:p>
        </w:tc>
        <w:tc>
          <w:tcPr>
            <w:tcW w:w="703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r>
              <w:rPr>
                <w:sz w:val="16"/>
              </w:rPr>
              <w:t>Дебреценський університет (м. Дебрецен, Угощина)</w:t>
            </w:r>
            <w:r>
              <w:rPr>
                <w:sz w:val="16"/>
              </w:rPr>
              <w:br/>
              <w:t>Debreceni Egyetem (Debrecen, Magyarország)</w:t>
            </w:r>
            <w:r>
              <w:rPr>
                <w:sz w:val="16"/>
              </w:rPr>
              <w:br/>
              <w:t>University of Debrecen (Debrecen, Hungary)</w:t>
            </w:r>
          </w:p>
        </w:tc>
        <w:tc>
          <w:tcPr>
            <w:tcW w:w="243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pPr>
              <w:jc w:val="center"/>
            </w:pPr>
            <w:r>
              <w:rPr>
                <w:sz w:val="16"/>
              </w:rPr>
              <w:t>травень 2024р.</w:t>
            </w:r>
            <w:r>
              <w:rPr>
                <w:sz w:val="16"/>
              </w:rPr>
              <w:br/>
              <w:t>május 2024</w:t>
            </w:r>
            <w:r>
              <w:rPr>
                <w:sz w:val="16"/>
              </w:rPr>
              <w:br/>
              <w:t>May 2024</w:t>
            </w:r>
          </w:p>
        </w:tc>
      </w:tr>
      <w:tr w:rsidR="007A5BE9">
        <w:trPr>
          <w:jc w:val="center"/>
        </w:trPr>
        <w:tc>
          <w:tcPr>
            <w:tcW w:w="68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pPr>
              <w:jc w:val="center"/>
            </w:pPr>
            <w:r>
              <w:rPr>
                <w:sz w:val="16"/>
              </w:rPr>
              <w:t>23.</w:t>
            </w:r>
          </w:p>
        </w:tc>
        <w:tc>
          <w:tcPr>
            <w:tcW w:w="204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 w:rsidP="007F2F38">
            <w:r>
              <w:rPr>
                <w:sz w:val="16"/>
              </w:rPr>
              <w:t>CEEPUS</w:t>
            </w:r>
            <w:r>
              <w:rPr>
                <w:sz w:val="16"/>
              </w:rPr>
              <w:br/>
            </w:r>
          </w:p>
        </w:tc>
        <w:tc>
          <w:tcPr>
            <w:tcW w:w="294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r>
              <w:rPr>
                <w:sz w:val="16"/>
              </w:rPr>
              <w:t>Якоб Еніке Бейлівна</w:t>
            </w:r>
          </w:p>
        </w:tc>
        <w:tc>
          <w:tcPr>
            <w:tcW w:w="703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r>
              <w:rPr>
                <w:sz w:val="16"/>
              </w:rPr>
              <w:t>Дебреценський університет (м. Дебрецен, Угощина)</w:t>
            </w:r>
            <w:r>
              <w:rPr>
                <w:sz w:val="16"/>
              </w:rPr>
              <w:br/>
              <w:t>Debreceni Egyetem (Debrecen, Magyarország)</w:t>
            </w:r>
            <w:r>
              <w:rPr>
                <w:sz w:val="16"/>
              </w:rPr>
              <w:br/>
              <w:t>University of Debrecen (Debrecen, Hungary)</w:t>
            </w:r>
          </w:p>
        </w:tc>
        <w:tc>
          <w:tcPr>
            <w:tcW w:w="243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pPr>
              <w:jc w:val="center"/>
            </w:pPr>
            <w:r>
              <w:rPr>
                <w:sz w:val="16"/>
              </w:rPr>
              <w:t>травень 2024р.</w:t>
            </w:r>
            <w:r>
              <w:rPr>
                <w:sz w:val="16"/>
              </w:rPr>
              <w:br/>
              <w:t>május 2024</w:t>
            </w:r>
            <w:r>
              <w:rPr>
                <w:sz w:val="16"/>
              </w:rPr>
              <w:br/>
              <w:t>May 2024</w:t>
            </w:r>
          </w:p>
        </w:tc>
      </w:tr>
      <w:tr w:rsidR="007A5BE9">
        <w:trPr>
          <w:jc w:val="center"/>
        </w:trPr>
        <w:tc>
          <w:tcPr>
            <w:tcW w:w="68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pPr>
              <w:jc w:val="center"/>
            </w:pPr>
            <w:r>
              <w:rPr>
                <w:sz w:val="16"/>
              </w:rPr>
              <w:t>24.</w:t>
            </w:r>
          </w:p>
        </w:tc>
        <w:tc>
          <w:tcPr>
            <w:tcW w:w="204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 w:rsidP="007F2F38">
            <w:r>
              <w:rPr>
                <w:sz w:val="16"/>
              </w:rPr>
              <w:t>Еразмус+</w:t>
            </w:r>
            <w:r>
              <w:rPr>
                <w:sz w:val="16"/>
              </w:rPr>
              <w:br/>
            </w:r>
          </w:p>
        </w:tc>
        <w:tc>
          <w:tcPr>
            <w:tcW w:w="294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r>
              <w:rPr>
                <w:sz w:val="16"/>
              </w:rPr>
              <w:t>Кучінка Каталін Йожефівна</w:t>
            </w:r>
          </w:p>
        </w:tc>
        <w:tc>
          <w:tcPr>
            <w:tcW w:w="703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r>
              <w:rPr>
                <w:sz w:val="16"/>
              </w:rPr>
              <w:t>Католицький університет імені Кароля Естергазі (м. Егер, Угорщина)</w:t>
            </w:r>
            <w:r>
              <w:rPr>
                <w:sz w:val="16"/>
              </w:rPr>
              <w:br/>
              <w:t>Eszterházy Károly Katolikus Egyetem (Eger, Magyarország)</w:t>
            </w:r>
            <w:r>
              <w:rPr>
                <w:sz w:val="16"/>
              </w:rPr>
              <w:br/>
              <w:t>Eszterházy Károly Catholic University (Eger, Hungary)</w:t>
            </w:r>
          </w:p>
        </w:tc>
        <w:tc>
          <w:tcPr>
            <w:tcW w:w="243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pPr>
              <w:jc w:val="center"/>
            </w:pPr>
            <w:proofErr w:type="gramStart"/>
            <w:r>
              <w:rPr>
                <w:sz w:val="16"/>
              </w:rPr>
              <w:t>грудень</w:t>
            </w:r>
            <w:proofErr w:type="gramEnd"/>
            <w:r>
              <w:rPr>
                <w:sz w:val="16"/>
              </w:rPr>
              <w:t xml:space="preserve"> 2024р.</w:t>
            </w:r>
            <w:r>
              <w:rPr>
                <w:sz w:val="16"/>
              </w:rPr>
              <w:br/>
            </w:r>
            <w:r w:rsidR="00ED3921">
              <w:rPr>
                <w:sz w:val="16"/>
              </w:rPr>
              <w:pgNum/>
            </w:r>
            <w:proofErr w:type="spellStart"/>
            <w:r w:rsidR="00ED3921">
              <w:rPr>
                <w:sz w:val="16"/>
              </w:rPr>
              <w:t>ecember</w:t>
            </w:r>
            <w:proofErr w:type="spellEnd"/>
            <w:r>
              <w:rPr>
                <w:sz w:val="16"/>
              </w:rPr>
              <w:t xml:space="preserve"> 2024</w:t>
            </w:r>
            <w:r>
              <w:rPr>
                <w:sz w:val="16"/>
              </w:rPr>
              <w:br/>
              <w:t>December 2024</w:t>
            </w:r>
          </w:p>
        </w:tc>
      </w:tr>
      <w:tr w:rsidR="007A5BE9">
        <w:trPr>
          <w:jc w:val="center"/>
        </w:trPr>
        <w:tc>
          <w:tcPr>
            <w:tcW w:w="68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pPr>
              <w:jc w:val="center"/>
            </w:pPr>
            <w:r>
              <w:rPr>
                <w:sz w:val="16"/>
              </w:rPr>
              <w:t>25.</w:t>
            </w:r>
          </w:p>
        </w:tc>
        <w:tc>
          <w:tcPr>
            <w:tcW w:w="204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 w:rsidP="007F2F38">
            <w:r>
              <w:rPr>
                <w:sz w:val="16"/>
              </w:rPr>
              <w:t>Еразмус+</w:t>
            </w:r>
            <w:r>
              <w:rPr>
                <w:sz w:val="16"/>
              </w:rPr>
              <w:br/>
            </w:r>
          </w:p>
        </w:tc>
        <w:tc>
          <w:tcPr>
            <w:tcW w:w="294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r>
              <w:rPr>
                <w:sz w:val="16"/>
              </w:rPr>
              <w:t>Стойка Мирослав Вікторович</w:t>
            </w:r>
          </w:p>
        </w:tc>
        <w:tc>
          <w:tcPr>
            <w:tcW w:w="703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r>
              <w:rPr>
                <w:sz w:val="16"/>
              </w:rPr>
              <w:t>Католицький університет Естерхазі Кароля (м. Егер, Угорщина)</w:t>
            </w:r>
            <w:r>
              <w:rPr>
                <w:sz w:val="16"/>
              </w:rPr>
              <w:br/>
              <w:t>Eszterházy Károly Katolikus Egyetem (Eger, Magyarország)</w:t>
            </w:r>
            <w:r>
              <w:rPr>
                <w:sz w:val="16"/>
              </w:rPr>
              <w:br/>
              <w:t>Eszterházy Károly Catholic University (Eger, Hungary)</w:t>
            </w:r>
          </w:p>
        </w:tc>
        <w:tc>
          <w:tcPr>
            <w:tcW w:w="243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pPr>
              <w:jc w:val="center"/>
            </w:pPr>
            <w:proofErr w:type="gramStart"/>
            <w:r>
              <w:rPr>
                <w:sz w:val="16"/>
              </w:rPr>
              <w:t>грудень</w:t>
            </w:r>
            <w:proofErr w:type="gramEnd"/>
            <w:r>
              <w:rPr>
                <w:sz w:val="16"/>
              </w:rPr>
              <w:t xml:space="preserve"> 2024р.</w:t>
            </w:r>
            <w:r>
              <w:rPr>
                <w:sz w:val="16"/>
              </w:rPr>
              <w:br/>
            </w:r>
            <w:r w:rsidR="00ED3921">
              <w:rPr>
                <w:sz w:val="16"/>
              </w:rPr>
              <w:pgNum/>
            </w:r>
            <w:proofErr w:type="spellStart"/>
            <w:r w:rsidR="00ED3921">
              <w:rPr>
                <w:sz w:val="16"/>
              </w:rPr>
              <w:t>ecember</w:t>
            </w:r>
            <w:proofErr w:type="spellEnd"/>
            <w:r>
              <w:rPr>
                <w:sz w:val="16"/>
              </w:rPr>
              <w:t xml:space="preserve"> 2024</w:t>
            </w:r>
            <w:r>
              <w:rPr>
                <w:sz w:val="16"/>
              </w:rPr>
              <w:br/>
              <w:t>December 2024</w:t>
            </w:r>
          </w:p>
        </w:tc>
      </w:tr>
      <w:tr w:rsidR="007A5BE9">
        <w:trPr>
          <w:jc w:val="center"/>
        </w:trPr>
        <w:tc>
          <w:tcPr>
            <w:tcW w:w="68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pPr>
              <w:jc w:val="center"/>
            </w:pPr>
            <w:r>
              <w:rPr>
                <w:sz w:val="16"/>
              </w:rPr>
              <w:t>26.</w:t>
            </w:r>
          </w:p>
        </w:tc>
        <w:tc>
          <w:tcPr>
            <w:tcW w:w="204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 w:rsidP="007F2F38">
            <w:r>
              <w:rPr>
                <w:sz w:val="16"/>
              </w:rPr>
              <w:t>Еразмус+</w:t>
            </w:r>
            <w:r>
              <w:rPr>
                <w:sz w:val="16"/>
              </w:rPr>
              <w:br/>
            </w:r>
          </w:p>
        </w:tc>
        <w:tc>
          <w:tcPr>
            <w:tcW w:w="294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r>
              <w:rPr>
                <w:sz w:val="16"/>
              </w:rPr>
              <w:t>Пап Габріелла Габорівна</w:t>
            </w:r>
          </w:p>
        </w:tc>
        <w:tc>
          <w:tcPr>
            <w:tcW w:w="703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r>
              <w:rPr>
                <w:sz w:val="16"/>
              </w:rPr>
              <w:t>Католицький університет імені Кароля Естергазі (м. Егер, Угорщина)</w:t>
            </w:r>
            <w:r>
              <w:rPr>
                <w:sz w:val="16"/>
              </w:rPr>
              <w:br/>
              <w:t>Eszterházy Károly Katolikus Egyetem (Eger, Magyarország)</w:t>
            </w:r>
            <w:r>
              <w:rPr>
                <w:sz w:val="16"/>
              </w:rPr>
              <w:br/>
            </w:r>
            <w:r>
              <w:rPr>
                <w:sz w:val="16"/>
              </w:rPr>
              <w:lastRenderedPageBreak/>
              <w:t>Eszterházy Károly Catholic University (Eger, Hungary)</w:t>
            </w:r>
          </w:p>
        </w:tc>
        <w:tc>
          <w:tcPr>
            <w:tcW w:w="243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pPr>
              <w:jc w:val="center"/>
            </w:pPr>
            <w:r>
              <w:rPr>
                <w:sz w:val="16"/>
              </w:rPr>
              <w:lastRenderedPageBreak/>
              <w:t>березень 2025р.</w:t>
            </w:r>
            <w:r>
              <w:rPr>
                <w:sz w:val="16"/>
              </w:rPr>
              <w:br/>
              <w:t>március 2025</w:t>
            </w:r>
            <w:r>
              <w:rPr>
                <w:sz w:val="16"/>
              </w:rPr>
              <w:br/>
            </w:r>
            <w:r>
              <w:rPr>
                <w:sz w:val="16"/>
              </w:rPr>
              <w:lastRenderedPageBreak/>
              <w:t>March 2025</w:t>
            </w:r>
          </w:p>
        </w:tc>
      </w:tr>
      <w:tr w:rsidR="007A5BE9">
        <w:trPr>
          <w:jc w:val="center"/>
        </w:trPr>
        <w:tc>
          <w:tcPr>
            <w:tcW w:w="68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pPr>
              <w:jc w:val="center"/>
            </w:pPr>
            <w:r>
              <w:rPr>
                <w:sz w:val="16"/>
              </w:rPr>
              <w:lastRenderedPageBreak/>
              <w:t>27.</w:t>
            </w:r>
          </w:p>
        </w:tc>
        <w:tc>
          <w:tcPr>
            <w:tcW w:w="204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 w:rsidP="007F2F38">
            <w:r>
              <w:rPr>
                <w:sz w:val="16"/>
              </w:rPr>
              <w:t>Еразмус+</w:t>
            </w:r>
            <w:r>
              <w:rPr>
                <w:sz w:val="16"/>
              </w:rPr>
              <w:br/>
            </w:r>
          </w:p>
        </w:tc>
        <w:tc>
          <w:tcPr>
            <w:tcW w:w="294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r>
              <w:rPr>
                <w:sz w:val="16"/>
              </w:rPr>
              <w:t>Якоб Еніке Бейлівна</w:t>
            </w:r>
          </w:p>
        </w:tc>
        <w:tc>
          <w:tcPr>
            <w:tcW w:w="703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r>
              <w:rPr>
                <w:sz w:val="16"/>
              </w:rPr>
              <w:t>Католицький університет імені Кароля Естергазі (м. Егер, Угорщина)</w:t>
            </w:r>
            <w:r>
              <w:rPr>
                <w:sz w:val="16"/>
              </w:rPr>
              <w:br/>
              <w:t>Eszterházy Károly Katolikus Egyetem (Eger, Magyarország)</w:t>
            </w:r>
            <w:r>
              <w:rPr>
                <w:sz w:val="16"/>
              </w:rPr>
              <w:br/>
              <w:t>Eszterházy Károly Catholic University (Eger, Hungary)</w:t>
            </w:r>
          </w:p>
        </w:tc>
        <w:tc>
          <w:tcPr>
            <w:tcW w:w="243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pPr>
              <w:jc w:val="center"/>
            </w:pPr>
            <w:r>
              <w:rPr>
                <w:sz w:val="16"/>
              </w:rPr>
              <w:t>березень 2025р.</w:t>
            </w:r>
            <w:r>
              <w:rPr>
                <w:sz w:val="16"/>
              </w:rPr>
              <w:br/>
              <w:t>március 2025</w:t>
            </w:r>
            <w:r>
              <w:rPr>
                <w:sz w:val="16"/>
              </w:rPr>
              <w:br/>
              <w:t>March 2025</w:t>
            </w:r>
          </w:p>
        </w:tc>
      </w:tr>
      <w:tr w:rsidR="007A5BE9">
        <w:trPr>
          <w:jc w:val="center"/>
        </w:trPr>
        <w:tc>
          <w:tcPr>
            <w:tcW w:w="68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pPr>
              <w:jc w:val="center"/>
            </w:pPr>
            <w:r>
              <w:rPr>
                <w:sz w:val="16"/>
              </w:rPr>
              <w:t>28.</w:t>
            </w:r>
          </w:p>
        </w:tc>
        <w:tc>
          <w:tcPr>
            <w:tcW w:w="204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 w:rsidP="007F2F38">
            <w:r>
              <w:rPr>
                <w:sz w:val="16"/>
              </w:rPr>
              <w:t>CEEPUS</w:t>
            </w:r>
            <w:r>
              <w:rPr>
                <w:sz w:val="16"/>
              </w:rPr>
              <w:br/>
            </w:r>
          </w:p>
        </w:tc>
        <w:tc>
          <w:tcPr>
            <w:tcW w:w="294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r>
              <w:rPr>
                <w:sz w:val="16"/>
              </w:rPr>
              <w:t>Доровці Адам Федорович</w:t>
            </w:r>
          </w:p>
        </w:tc>
        <w:tc>
          <w:tcPr>
            <w:tcW w:w="703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r>
              <w:rPr>
                <w:sz w:val="16"/>
              </w:rPr>
              <w:t>Будапештський університет імені Лоранда Етвеша (м. Будапешт, Угорщина)</w:t>
            </w:r>
            <w:r>
              <w:rPr>
                <w:sz w:val="16"/>
              </w:rPr>
              <w:br/>
              <w:t>Eötvös Loránd Tudományegyetem (Budapest, Magyarország)</w:t>
            </w:r>
            <w:r>
              <w:rPr>
                <w:sz w:val="16"/>
              </w:rPr>
              <w:br/>
              <w:t>Eötvös Loránd University (Budapest, Hungary)</w:t>
            </w:r>
          </w:p>
        </w:tc>
        <w:tc>
          <w:tcPr>
            <w:tcW w:w="243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pPr>
              <w:jc w:val="center"/>
            </w:pPr>
            <w:r>
              <w:rPr>
                <w:sz w:val="16"/>
              </w:rPr>
              <w:t>квітень 2025р.</w:t>
            </w:r>
            <w:r>
              <w:rPr>
                <w:sz w:val="16"/>
              </w:rPr>
              <w:br/>
              <w:t>április 2025</w:t>
            </w:r>
            <w:r>
              <w:rPr>
                <w:sz w:val="16"/>
              </w:rPr>
              <w:br/>
              <w:t>April 2025</w:t>
            </w:r>
          </w:p>
        </w:tc>
      </w:tr>
      <w:tr w:rsidR="007A5BE9">
        <w:trPr>
          <w:jc w:val="center"/>
        </w:trPr>
        <w:tc>
          <w:tcPr>
            <w:tcW w:w="68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pPr>
              <w:jc w:val="center"/>
            </w:pPr>
            <w:r>
              <w:rPr>
                <w:sz w:val="16"/>
              </w:rPr>
              <w:t>29.</w:t>
            </w:r>
          </w:p>
        </w:tc>
        <w:tc>
          <w:tcPr>
            <w:tcW w:w="204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 w:rsidP="007F2F38">
            <w:r>
              <w:rPr>
                <w:sz w:val="16"/>
              </w:rPr>
              <w:t>CEEPUS</w:t>
            </w:r>
            <w:r>
              <w:rPr>
                <w:sz w:val="16"/>
              </w:rPr>
              <w:br/>
            </w:r>
          </w:p>
        </w:tc>
        <w:tc>
          <w:tcPr>
            <w:tcW w:w="294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r>
              <w:rPr>
                <w:sz w:val="16"/>
              </w:rPr>
              <w:t>Кучінка Каталін Йожефівна</w:t>
            </w:r>
          </w:p>
        </w:tc>
        <w:tc>
          <w:tcPr>
            <w:tcW w:w="703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r>
              <w:rPr>
                <w:sz w:val="16"/>
              </w:rPr>
              <w:t>Будапештський університет імені Лоранда Етвеша (м. Будапешт, Угорщина)</w:t>
            </w:r>
            <w:r>
              <w:rPr>
                <w:sz w:val="16"/>
              </w:rPr>
              <w:br/>
              <w:t>Eötvös Loránd Tudományegyetem (Budapest, Magyarország)</w:t>
            </w:r>
            <w:r>
              <w:rPr>
                <w:sz w:val="16"/>
              </w:rPr>
              <w:br/>
              <w:t>Eötvös Loránd University (Budapest, Hungary)</w:t>
            </w:r>
          </w:p>
        </w:tc>
        <w:tc>
          <w:tcPr>
            <w:tcW w:w="243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pPr>
              <w:jc w:val="center"/>
            </w:pPr>
            <w:r>
              <w:rPr>
                <w:sz w:val="16"/>
              </w:rPr>
              <w:t>квітень 2025р.</w:t>
            </w:r>
            <w:r>
              <w:rPr>
                <w:sz w:val="16"/>
              </w:rPr>
              <w:br/>
              <w:t>április 2025</w:t>
            </w:r>
            <w:r>
              <w:rPr>
                <w:sz w:val="16"/>
              </w:rPr>
              <w:br/>
              <w:t>April 2025</w:t>
            </w:r>
          </w:p>
        </w:tc>
      </w:tr>
      <w:tr w:rsidR="007A5BE9">
        <w:trPr>
          <w:jc w:val="center"/>
        </w:trPr>
        <w:tc>
          <w:tcPr>
            <w:tcW w:w="68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pPr>
              <w:jc w:val="center"/>
            </w:pPr>
            <w:r>
              <w:rPr>
                <w:sz w:val="16"/>
              </w:rPr>
              <w:t>30.</w:t>
            </w:r>
          </w:p>
        </w:tc>
        <w:tc>
          <w:tcPr>
            <w:tcW w:w="204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 w:rsidP="007F2F38">
            <w:r>
              <w:rPr>
                <w:sz w:val="16"/>
              </w:rPr>
              <w:t>CEEPUS</w:t>
            </w:r>
            <w:r>
              <w:rPr>
                <w:sz w:val="16"/>
              </w:rPr>
              <w:br/>
            </w:r>
          </w:p>
        </w:tc>
        <w:tc>
          <w:tcPr>
            <w:tcW w:w="294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r>
              <w:rPr>
                <w:sz w:val="16"/>
              </w:rPr>
              <w:t>Пап Габріелла Габорівна</w:t>
            </w:r>
          </w:p>
        </w:tc>
        <w:tc>
          <w:tcPr>
            <w:tcW w:w="703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r>
              <w:rPr>
                <w:sz w:val="16"/>
              </w:rPr>
              <w:t>Будапештський університет імені Лоранда Етвеша (м. Будапешт, Угорщина)</w:t>
            </w:r>
            <w:r>
              <w:rPr>
                <w:sz w:val="16"/>
              </w:rPr>
              <w:br/>
              <w:t>Eötvös Loránd Tudományegyetem (Budapest, Magyarország)</w:t>
            </w:r>
            <w:r>
              <w:rPr>
                <w:sz w:val="16"/>
              </w:rPr>
              <w:br/>
              <w:t>Eötvös Loránd University (Budapest, Hungary)</w:t>
            </w:r>
          </w:p>
        </w:tc>
        <w:tc>
          <w:tcPr>
            <w:tcW w:w="243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pPr>
              <w:jc w:val="center"/>
            </w:pPr>
            <w:r>
              <w:rPr>
                <w:sz w:val="16"/>
              </w:rPr>
              <w:t>квітень 2025р.</w:t>
            </w:r>
            <w:r>
              <w:rPr>
                <w:sz w:val="16"/>
              </w:rPr>
              <w:br/>
              <w:t>április 2025</w:t>
            </w:r>
            <w:r>
              <w:rPr>
                <w:sz w:val="16"/>
              </w:rPr>
              <w:br/>
              <w:t>April 2025</w:t>
            </w:r>
          </w:p>
        </w:tc>
      </w:tr>
      <w:tr w:rsidR="007A5BE9">
        <w:trPr>
          <w:jc w:val="center"/>
        </w:trPr>
        <w:tc>
          <w:tcPr>
            <w:tcW w:w="68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pPr>
              <w:jc w:val="center"/>
            </w:pPr>
            <w:r>
              <w:rPr>
                <w:sz w:val="16"/>
              </w:rPr>
              <w:t>31.</w:t>
            </w:r>
          </w:p>
        </w:tc>
        <w:tc>
          <w:tcPr>
            <w:tcW w:w="204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 w:rsidP="007F2F38">
            <w:r>
              <w:rPr>
                <w:sz w:val="16"/>
              </w:rPr>
              <w:t>CEEPUS</w:t>
            </w:r>
            <w:r>
              <w:rPr>
                <w:sz w:val="16"/>
              </w:rPr>
              <w:br/>
            </w:r>
          </w:p>
        </w:tc>
        <w:tc>
          <w:tcPr>
            <w:tcW w:w="294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r>
              <w:rPr>
                <w:sz w:val="16"/>
              </w:rPr>
              <w:t>Стойка Мирослав Вікторович</w:t>
            </w:r>
          </w:p>
        </w:tc>
        <w:tc>
          <w:tcPr>
            <w:tcW w:w="703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r>
              <w:rPr>
                <w:sz w:val="16"/>
              </w:rPr>
              <w:t>Будапештський університет імені Лоранда Етвеша (м. Будапешт, Угорщина)</w:t>
            </w:r>
            <w:r>
              <w:rPr>
                <w:sz w:val="16"/>
              </w:rPr>
              <w:br/>
              <w:t>Eötvös Loránd Tudományegyetem (Budapest, Magyarország)</w:t>
            </w:r>
            <w:r>
              <w:rPr>
                <w:sz w:val="16"/>
              </w:rPr>
              <w:br/>
              <w:t>Eötvös Loránd University (Budapest, Hungary)</w:t>
            </w:r>
          </w:p>
        </w:tc>
        <w:tc>
          <w:tcPr>
            <w:tcW w:w="243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pPr>
              <w:jc w:val="center"/>
            </w:pPr>
            <w:r>
              <w:rPr>
                <w:sz w:val="16"/>
              </w:rPr>
              <w:t>квітень 2025р.</w:t>
            </w:r>
            <w:r>
              <w:rPr>
                <w:sz w:val="16"/>
              </w:rPr>
              <w:br/>
              <w:t>április 2025</w:t>
            </w:r>
            <w:r>
              <w:rPr>
                <w:sz w:val="16"/>
              </w:rPr>
              <w:br/>
              <w:t>April 2025</w:t>
            </w:r>
          </w:p>
        </w:tc>
      </w:tr>
      <w:tr w:rsidR="007A5BE9">
        <w:trPr>
          <w:jc w:val="center"/>
        </w:trPr>
        <w:tc>
          <w:tcPr>
            <w:tcW w:w="68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pPr>
              <w:jc w:val="center"/>
            </w:pPr>
            <w:r>
              <w:rPr>
                <w:sz w:val="16"/>
              </w:rPr>
              <w:t>32.</w:t>
            </w:r>
          </w:p>
        </w:tc>
        <w:tc>
          <w:tcPr>
            <w:tcW w:w="204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 w:rsidP="007F2F38">
            <w:r>
              <w:rPr>
                <w:sz w:val="16"/>
              </w:rPr>
              <w:t>CEEPUS</w:t>
            </w:r>
            <w:r>
              <w:rPr>
                <w:sz w:val="16"/>
              </w:rPr>
              <w:br/>
            </w:r>
          </w:p>
        </w:tc>
        <w:tc>
          <w:tcPr>
            <w:tcW w:w="294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r>
              <w:rPr>
                <w:sz w:val="16"/>
              </w:rPr>
              <w:t>Тилищак Олександр Андрійович</w:t>
            </w:r>
          </w:p>
        </w:tc>
        <w:tc>
          <w:tcPr>
            <w:tcW w:w="703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r>
              <w:rPr>
                <w:sz w:val="16"/>
              </w:rPr>
              <w:t>Будапештський університет імені Лоранда Етвеша (м. Будапешт, Угорщина)</w:t>
            </w:r>
            <w:r>
              <w:rPr>
                <w:sz w:val="16"/>
              </w:rPr>
              <w:br/>
              <w:t>Eötvös Loránd Tudományegyetem (Budapest, Magyarország)</w:t>
            </w:r>
            <w:r>
              <w:rPr>
                <w:sz w:val="16"/>
              </w:rPr>
              <w:br/>
              <w:t>Eötvös Loránd University (Budapest, Hungary)</w:t>
            </w:r>
          </w:p>
        </w:tc>
        <w:tc>
          <w:tcPr>
            <w:tcW w:w="243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pPr>
              <w:jc w:val="center"/>
            </w:pPr>
            <w:r>
              <w:rPr>
                <w:sz w:val="16"/>
              </w:rPr>
              <w:t>квітень 2025р.</w:t>
            </w:r>
            <w:r>
              <w:rPr>
                <w:sz w:val="16"/>
              </w:rPr>
              <w:br/>
              <w:t>április 2025</w:t>
            </w:r>
            <w:r>
              <w:rPr>
                <w:sz w:val="16"/>
              </w:rPr>
              <w:br/>
              <w:t>April 2025</w:t>
            </w:r>
          </w:p>
        </w:tc>
      </w:tr>
      <w:tr w:rsidR="007A5BE9">
        <w:trPr>
          <w:jc w:val="center"/>
        </w:trPr>
        <w:tc>
          <w:tcPr>
            <w:tcW w:w="68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pPr>
              <w:jc w:val="center"/>
            </w:pPr>
            <w:r>
              <w:rPr>
                <w:sz w:val="16"/>
              </w:rPr>
              <w:t>33.</w:t>
            </w:r>
          </w:p>
        </w:tc>
        <w:tc>
          <w:tcPr>
            <w:tcW w:w="204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 w:rsidP="007F2F38">
            <w:r>
              <w:rPr>
                <w:sz w:val="16"/>
              </w:rPr>
              <w:t>CEEPUS</w:t>
            </w:r>
            <w:r>
              <w:rPr>
                <w:sz w:val="16"/>
              </w:rPr>
              <w:br/>
            </w:r>
          </w:p>
        </w:tc>
        <w:tc>
          <w:tcPr>
            <w:tcW w:w="294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r>
              <w:rPr>
                <w:sz w:val="16"/>
              </w:rPr>
              <w:t>Якоб Еніке Бейлівна</w:t>
            </w:r>
          </w:p>
        </w:tc>
        <w:tc>
          <w:tcPr>
            <w:tcW w:w="703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r>
              <w:rPr>
                <w:sz w:val="16"/>
              </w:rPr>
              <w:t>Університет імені Етвеша Лоранда (м. Будапешт, Угощина)</w:t>
            </w:r>
            <w:r>
              <w:rPr>
                <w:sz w:val="16"/>
              </w:rPr>
              <w:br/>
              <w:t>Eötvös Loránd Tudományegyetem (Budapest, Magyarország)</w:t>
            </w:r>
            <w:r>
              <w:rPr>
                <w:sz w:val="16"/>
              </w:rPr>
              <w:br/>
              <w:t>Eötvös Loránd University (Budapest, Hungary)</w:t>
            </w:r>
          </w:p>
        </w:tc>
        <w:tc>
          <w:tcPr>
            <w:tcW w:w="243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pPr>
              <w:jc w:val="center"/>
            </w:pPr>
            <w:r>
              <w:rPr>
                <w:sz w:val="16"/>
              </w:rPr>
              <w:t>квітень 2025р.</w:t>
            </w:r>
            <w:r>
              <w:rPr>
                <w:sz w:val="16"/>
              </w:rPr>
              <w:br/>
              <w:t>április 2025</w:t>
            </w:r>
            <w:r>
              <w:rPr>
                <w:sz w:val="16"/>
              </w:rPr>
              <w:br/>
              <w:t>April 2025</w:t>
            </w:r>
          </w:p>
        </w:tc>
      </w:tr>
      <w:tr w:rsidR="007A5BE9">
        <w:trPr>
          <w:jc w:val="center"/>
        </w:trPr>
        <w:tc>
          <w:tcPr>
            <w:tcW w:w="68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pPr>
              <w:jc w:val="center"/>
            </w:pPr>
            <w:r>
              <w:rPr>
                <w:sz w:val="16"/>
              </w:rPr>
              <w:t>34.</w:t>
            </w:r>
          </w:p>
        </w:tc>
        <w:tc>
          <w:tcPr>
            <w:tcW w:w="204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 w:rsidP="007F2F38">
            <w:r>
              <w:rPr>
                <w:sz w:val="16"/>
              </w:rPr>
              <w:t>Еразмус+</w:t>
            </w:r>
            <w:r>
              <w:rPr>
                <w:sz w:val="16"/>
              </w:rPr>
              <w:br/>
            </w:r>
          </w:p>
        </w:tc>
        <w:tc>
          <w:tcPr>
            <w:tcW w:w="294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r>
              <w:rPr>
                <w:sz w:val="16"/>
              </w:rPr>
              <w:t>Кучінка Каталін Йожефівна</w:t>
            </w:r>
          </w:p>
        </w:tc>
        <w:tc>
          <w:tcPr>
            <w:tcW w:w="703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2A562D">
            <w:proofErr w:type="spellStart"/>
            <w:r w:rsidRPr="00ED3921">
              <w:rPr>
                <w:sz w:val="16"/>
                <w:lang w:val="ru-RU"/>
              </w:rPr>
              <w:t>Будапештський</w:t>
            </w:r>
            <w:proofErr w:type="spellEnd"/>
            <w:r w:rsidRPr="00ED3921">
              <w:rPr>
                <w:sz w:val="16"/>
                <w:lang w:val="ru-RU"/>
              </w:rPr>
              <w:t xml:space="preserve"> </w:t>
            </w:r>
            <w:proofErr w:type="spellStart"/>
            <w:r w:rsidRPr="00ED3921">
              <w:rPr>
                <w:sz w:val="16"/>
                <w:lang w:val="ru-RU"/>
              </w:rPr>
              <w:t>університет</w:t>
            </w:r>
            <w:proofErr w:type="spellEnd"/>
            <w:r w:rsidRPr="00ED3921">
              <w:rPr>
                <w:sz w:val="16"/>
                <w:lang w:val="ru-RU"/>
              </w:rPr>
              <w:t xml:space="preserve"> </w:t>
            </w:r>
            <w:proofErr w:type="spellStart"/>
            <w:r w:rsidRPr="00ED3921">
              <w:rPr>
                <w:sz w:val="16"/>
                <w:lang w:val="ru-RU"/>
              </w:rPr>
              <w:t>технології</w:t>
            </w:r>
            <w:proofErr w:type="spellEnd"/>
            <w:r w:rsidRPr="00ED3921">
              <w:rPr>
                <w:sz w:val="16"/>
                <w:lang w:val="ru-RU"/>
              </w:rPr>
              <w:t xml:space="preserve"> та </w:t>
            </w:r>
            <w:proofErr w:type="spellStart"/>
            <w:r w:rsidRPr="00ED3921">
              <w:rPr>
                <w:sz w:val="16"/>
                <w:lang w:val="ru-RU"/>
              </w:rPr>
              <w:t>економіки</w:t>
            </w:r>
            <w:proofErr w:type="spellEnd"/>
            <w:r w:rsidRPr="00ED3921">
              <w:rPr>
                <w:sz w:val="16"/>
                <w:lang w:val="ru-RU"/>
              </w:rPr>
              <w:t xml:space="preserve">. </w:t>
            </w:r>
            <w:r>
              <w:rPr>
                <w:sz w:val="16"/>
              </w:rPr>
              <w:t xml:space="preserve">(м. </w:t>
            </w:r>
            <w:proofErr w:type="spellStart"/>
            <w:r>
              <w:rPr>
                <w:sz w:val="16"/>
              </w:rPr>
              <w:t>Будапешт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Угорщина</w:t>
            </w:r>
            <w:proofErr w:type="spellEnd"/>
            <w:r>
              <w:rPr>
                <w:sz w:val="16"/>
              </w:rPr>
              <w:t>)</w:t>
            </w:r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Budapesti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Műszaki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és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Gazdaságtudományi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Egyetem</w:t>
            </w:r>
            <w:proofErr w:type="spellEnd"/>
            <w:r>
              <w:rPr>
                <w:sz w:val="16"/>
              </w:rPr>
              <w:t xml:space="preserve"> (Budapest, </w:t>
            </w:r>
            <w:proofErr w:type="spellStart"/>
            <w:r>
              <w:rPr>
                <w:sz w:val="16"/>
              </w:rPr>
              <w:t>Magyarország</w:t>
            </w:r>
            <w:proofErr w:type="spellEnd"/>
            <w:r>
              <w:rPr>
                <w:sz w:val="16"/>
              </w:rPr>
              <w:t>)</w:t>
            </w:r>
            <w:r>
              <w:rPr>
                <w:sz w:val="16"/>
              </w:rPr>
              <w:br/>
              <w:t>Budapest University of Technology and Economics (Budapest, Hungary)</w:t>
            </w:r>
          </w:p>
        </w:tc>
        <w:tc>
          <w:tcPr>
            <w:tcW w:w="243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pPr>
              <w:jc w:val="center"/>
            </w:pPr>
            <w:r>
              <w:rPr>
                <w:sz w:val="16"/>
              </w:rPr>
              <w:t>травень 2025р.</w:t>
            </w:r>
            <w:r>
              <w:rPr>
                <w:sz w:val="16"/>
              </w:rPr>
              <w:br/>
              <w:t>május 2025</w:t>
            </w:r>
            <w:r>
              <w:rPr>
                <w:sz w:val="16"/>
              </w:rPr>
              <w:br/>
              <w:t>May 2025</w:t>
            </w:r>
          </w:p>
        </w:tc>
      </w:tr>
      <w:tr w:rsidR="007A5BE9">
        <w:trPr>
          <w:jc w:val="center"/>
        </w:trPr>
        <w:tc>
          <w:tcPr>
            <w:tcW w:w="68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pPr>
              <w:jc w:val="center"/>
            </w:pPr>
            <w:r>
              <w:rPr>
                <w:sz w:val="16"/>
              </w:rPr>
              <w:t>35.</w:t>
            </w:r>
          </w:p>
        </w:tc>
        <w:tc>
          <w:tcPr>
            <w:tcW w:w="204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 w:rsidP="007F2F38">
            <w:r>
              <w:rPr>
                <w:sz w:val="16"/>
              </w:rPr>
              <w:t>Еразмус+</w:t>
            </w:r>
            <w:r>
              <w:rPr>
                <w:sz w:val="16"/>
              </w:rPr>
              <w:br/>
            </w:r>
          </w:p>
        </w:tc>
        <w:tc>
          <w:tcPr>
            <w:tcW w:w="294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r>
              <w:rPr>
                <w:sz w:val="16"/>
              </w:rPr>
              <w:t>Доровці Адам Федорович</w:t>
            </w:r>
          </w:p>
        </w:tc>
        <w:tc>
          <w:tcPr>
            <w:tcW w:w="703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2A562D">
            <w:proofErr w:type="spellStart"/>
            <w:r w:rsidRPr="00ED3921">
              <w:rPr>
                <w:sz w:val="16"/>
                <w:lang w:val="ru-RU"/>
              </w:rPr>
              <w:t>Будапештський</w:t>
            </w:r>
            <w:proofErr w:type="spellEnd"/>
            <w:r w:rsidRPr="00ED3921">
              <w:rPr>
                <w:sz w:val="16"/>
                <w:lang w:val="ru-RU"/>
              </w:rPr>
              <w:t xml:space="preserve"> </w:t>
            </w:r>
            <w:proofErr w:type="spellStart"/>
            <w:r w:rsidRPr="00ED3921">
              <w:rPr>
                <w:sz w:val="16"/>
                <w:lang w:val="ru-RU"/>
              </w:rPr>
              <w:t>університет</w:t>
            </w:r>
            <w:proofErr w:type="spellEnd"/>
            <w:r w:rsidRPr="00ED3921">
              <w:rPr>
                <w:sz w:val="16"/>
                <w:lang w:val="ru-RU"/>
              </w:rPr>
              <w:t xml:space="preserve"> </w:t>
            </w:r>
            <w:proofErr w:type="spellStart"/>
            <w:r w:rsidRPr="00ED3921">
              <w:rPr>
                <w:sz w:val="16"/>
                <w:lang w:val="ru-RU"/>
              </w:rPr>
              <w:t>технології</w:t>
            </w:r>
            <w:proofErr w:type="spellEnd"/>
            <w:r w:rsidRPr="00ED3921">
              <w:rPr>
                <w:sz w:val="16"/>
                <w:lang w:val="ru-RU"/>
              </w:rPr>
              <w:t xml:space="preserve"> та </w:t>
            </w:r>
            <w:proofErr w:type="spellStart"/>
            <w:r w:rsidRPr="00ED3921">
              <w:rPr>
                <w:sz w:val="16"/>
                <w:lang w:val="ru-RU"/>
              </w:rPr>
              <w:t>економіки</w:t>
            </w:r>
            <w:proofErr w:type="spellEnd"/>
            <w:r w:rsidRPr="00ED3921">
              <w:rPr>
                <w:sz w:val="16"/>
                <w:lang w:val="ru-RU"/>
              </w:rPr>
              <w:t xml:space="preserve">. </w:t>
            </w:r>
            <w:r>
              <w:rPr>
                <w:sz w:val="16"/>
              </w:rPr>
              <w:t xml:space="preserve">(м. </w:t>
            </w:r>
            <w:proofErr w:type="spellStart"/>
            <w:r>
              <w:rPr>
                <w:sz w:val="16"/>
              </w:rPr>
              <w:t>Будапешт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Угорщина</w:t>
            </w:r>
            <w:proofErr w:type="spellEnd"/>
            <w:r>
              <w:rPr>
                <w:sz w:val="16"/>
              </w:rPr>
              <w:t>)</w:t>
            </w:r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Budapesti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Műszaki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és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Gazdaságtudományi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Egyetem</w:t>
            </w:r>
            <w:proofErr w:type="spellEnd"/>
            <w:r>
              <w:rPr>
                <w:sz w:val="16"/>
              </w:rPr>
              <w:t xml:space="preserve"> (Budapest, </w:t>
            </w:r>
            <w:proofErr w:type="spellStart"/>
            <w:r>
              <w:rPr>
                <w:sz w:val="16"/>
              </w:rPr>
              <w:t>Magyarország</w:t>
            </w:r>
            <w:proofErr w:type="spellEnd"/>
            <w:r>
              <w:rPr>
                <w:sz w:val="16"/>
              </w:rPr>
              <w:t>)</w:t>
            </w:r>
            <w:r>
              <w:rPr>
                <w:sz w:val="16"/>
              </w:rPr>
              <w:br/>
              <w:t>Budapest University of Technology and Economics (Budapest, Hungary)</w:t>
            </w:r>
          </w:p>
        </w:tc>
        <w:tc>
          <w:tcPr>
            <w:tcW w:w="243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pPr>
              <w:jc w:val="center"/>
            </w:pPr>
            <w:r>
              <w:rPr>
                <w:sz w:val="16"/>
              </w:rPr>
              <w:t>травень 2025р.</w:t>
            </w:r>
            <w:r>
              <w:rPr>
                <w:sz w:val="16"/>
              </w:rPr>
              <w:br/>
              <w:t>május 2025</w:t>
            </w:r>
            <w:r>
              <w:rPr>
                <w:sz w:val="16"/>
              </w:rPr>
              <w:br/>
              <w:t>May 2025</w:t>
            </w:r>
          </w:p>
        </w:tc>
      </w:tr>
      <w:tr w:rsidR="007A5BE9">
        <w:trPr>
          <w:jc w:val="center"/>
        </w:trPr>
        <w:tc>
          <w:tcPr>
            <w:tcW w:w="68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pPr>
              <w:jc w:val="center"/>
            </w:pPr>
            <w:r>
              <w:rPr>
                <w:sz w:val="16"/>
              </w:rPr>
              <w:t>36.</w:t>
            </w:r>
          </w:p>
        </w:tc>
        <w:tc>
          <w:tcPr>
            <w:tcW w:w="204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 w:rsidP="007F2F38">
            <w:r>
              <w:rPr>
                <w:sz w:val="16"/>
              </w:rPr>
              <w:t>Еразмус+</w:t>
            </w:r>
            <w:r>
              <w:rPr>
                <w:sz w:val="16"/>
              </w:rPr>
              <w:br/>
            </w:r>
          </w:p>
        </w:tc>
        <w:tc>
          <w:tcPr>
            <w:tcW w:w="294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r>
              <w:rPr>
                <w:sz w:val="16"/>
              </w:rPr>
              <w:t>Полінскі Олександра Степанівна</w:t>
            </w:r>
          </w:p>
        </w:tc>
        <w:tc>
          <w:tcPr>
            <w:tcW w:w="703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r>
              <w:rPr>
                <w:sz w:val="16"/>
              </w:rPr>
              <w:t>Католицький університет імені Кароля Естергазі (м. Еґер, Угорщина)</w:t>
            </w:r>
            <w:r>
              <w:rPr>
                <w:sz w:val="16"/>
              </w:rPr>
              <w:br/>
              <w:t>Eszterházy Károly Katolikus Egyetem (Eger, Magyarország)</w:t>
            </w:r>
            <w:r>
              <w:rPr>
                <w:sz w:val="16"/>
              </w:rPr>
              <w:br/>
              <w:t>Eszterházy Károly Catholic University (Eger, Hungary)</w:t>
            </w:r>
          </w:p>
        </w:tc>
        <w:tc>
          <w:tcPr>
            <w:tcW w:w="243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pPr>
              <w:jc w:val="center"/>
            </w:pPr>
            <w:proofErr w:type="gramStart"/>
            <w:r>
              <w:rPr>
                <w:sz w:val="16"/>
              </w:rPr>
              <w:t>грудень</w:t>
            </w:r>
            <w:proofErr w:type="gramEnd"/>
            <w:r>
              <w:rPr>
                <w:sz w:val="16"/>
              </w:rPr>
              <w:t xml:space="preserve"> 2025р.</w:t>
            </w:r>
            <w:r>
              <w:rPr>
                <w:sz w:val="16"/>
              </w:rPr>
              <w:br/>
            </w:r>
            <w:r w:rsidR="00ED3921">
              <w:rPr>
                <w:sz w:val="16"/>
              </w:rPr>
              <w:pgNum/>
            </w:r>
            <w:proofErr w:type="spellStart"/>
            <w:r w:rsidR="00ED3921">
              <w:rPr>
                <w:sz w:val="16"/>
              </w:rPr>
              <w:t>ecember</w:t>
            </w:r>
            <w:proofErr w:type="spellEnd"/>
            <w:r>
              <w:rPr>
                <w:sz w:val="16"/>
              </w:rPr>
              <w:t xml:space="preserve"> 2025</w:t>
            </w:r>
            <w:r>
              <w:rPr>
                <w:sz w:val="16"/>
              </w:rPr>
              <w:br/>
              <w:t>December 2025</w:t>
            </w:r>
          </w:p>
        </w:tc>
      </w:tr>
      <w:tr w:rsidR="007A5BE9">
        <w:trPr>
          <w:jc w:val="center"/>
        </w:trPr>
        <w:tc>
          <w:tcPr>
            <w:tcW w:w="68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pPr>
              <w:jc w:val="center"/>
            </w:pPr>
            <w:r>
              <w:rPr>
                <w:sz w:val="16"/>
              </w:rPr>
              <w:t>37.</w:t>
            </w:r>
          </w:p>
        </w:tc>
        <w:tc>
          <w:tcPr>
            <w:tcW w:w="204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 w:rsidP="007F2F38">
            <w:r>
              <w:rPr>
                <w:sz w:val="16"/>
              </w:rPr>
              <w:t>Еразмус+</w:t>
            </w:r>
            <w:r>
              <w:rPr>
                <w:sz w:val="16"/>
              </w:rPr>
              <w:br/>
            </w:r>
          </w:p>
        </w:tc>
        <w:tc>
          <w:tcPr>
            <w:tcW w:w="294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r>
              <w:rPr>
                <w:sz w:val="16"/>
              </w:rPr>
              <w:t>Стойка Мирослав Вікторович</w:t>
            </w:r>
          </w:p>
        </w:tc>
        <w:tc>
          <w:tcPr>
            <w:tcW w:w="703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r>
              <w:rPr>
                <w:sz w:val="16"/>
              </w:rPr>
              <w:t>Католицький університет імені Кароля Естергазі (м. Еґер, Угорщина)</w:t>
            </w:r>
            <w:r>
              <w:rPr>
                <w:sz w:val="16"/>
              </w:rPr>
              <w:br/>
              <w:t>Eszterházy Károly Katolikus Egyetem (Eger, Magyarország)</w:t>
            </w:r>
            <w:r>
              <w:rPr>
                <w:sz w:val="16"/>
              </w:rPr>
              <w:br/>
              <w:t>Eszterházy Károly Catholic University (Eger, Hungary)</w:t>
            </w:r>
          </w:p>
        </w:tc>
        <w:tc>
          <w:tcPr>
            <w:tcW w:w="243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A5BE9" w:rsidRDefault="00B517E5">
            <w:pPr>
              <w:jc w:val="center"/>
            </w:pPr>
            <w:proofErr w:type="gramStart"/>
            <w:r>
              <w:rPr>
                <w:sz w:val="16"/>
              </w:rPr>
              <w:t>грудень</w:t>
            </w:r>
            <w:proofErr w:type="gramEnd"/>
            <w:r>
              <w:rPr>
                <w:sz w:val="16"/>
              </w:rPr>
              <w:t xml:space="preserve"> 2025р.</w:t>
            </w:r>
            <w:r>
              <w:rPr>
                <w:sz w:val="16"/>
              </w:rPr>
              <w:br/>
            </w:r>
            <w:r w:rsidR="00ED3921">
              <w:rPr>
                <w:sz w:val="16"/>
              </w:rPr>
              <w:pgNum/>
            </w:r>
            <w:proofErr w:type="spellStart"/>
            <w:r w:rsidR="00ED3921">
              <w:rPr>
                <w:sz w:val="16"/>
              </w:rPr>
              <w:t>ecember</w:t>
            </w:r>
            <w:proofErr w:type="spellEnd"/>
            <w:r>
              <w:rPr>
                <w:sz w:val="16"/>
              </w:rPr>
              <w:t xml:space="preserve"> 2025</w:t>
            </w:r>
            <w:r>
              <w:rPr>
                <w:sz w:val="16"/>
              </w:rPr>
              <w:br/>
              <w:t>December 2025</w:t>
            </w:r>
          </w:p>
        </w:tc>
      </w:tr>
      <w:tr w:rsidR="00ED3921">
        <w:trPr>
          <w:jc w:val="center"/>
        </w:trPr>
        <w:tc>
          <w:tcPr>
            <w:tcW w:w="68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ED3921" w:rsidRPr="00ED3921" w:rsidRDefault="00ED3921" w:rsidP="00ED3921">
            <w:pPr>
              <w:jc w:val="center"/>
              <w:rPr>
                <w:sz w:val="16"/>
                <w:lang w:val="uk-UA"/>
              </w:rPr>
            </w:pPr>
            <w:r>
              <w:rPr>
                <w:sz w:val="16"/>
                <w:lang w:val="uk-UA"/>
              </w:rPr>
              <w:t>38.</w:t>
            </w:r>
          </w:p>
        </w:tc>
        <w:tc>
          <w:tcPr>
            <w:tcW w:w="204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ED3921" w:rsidRDefault="00ED3921" w:rsidP="007F2F38">
            <w:proofErr w:type="spellStart"/>
            <w:r>
              <w:rPr>
                <w:sz w:val="16"/>
              </w:rPr>
              <w:t>Еразмус</w:t>
            </w:r>
            <w:proofErr w:type="spellEnd"/>
            <w:r>
              <w:rPr>
                <w:sz w:val="16"/>
              </w:rPr>
              <w:t>+</w:t>
            </w:r>
            <w:r>
              <w:rPr>
                <w:sz w:val="16"/>
              </w:rPr>
              <w:br/>
            </w:r>
          </w:p>
        </w:tc>
        <w:tc>
          <w:tcPr>
            <w:tcW w:w="294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ED3921" w:rsidRDefault="00ED3921" w:rsidP="00ED3921">
            <w:proofErr w:type="spellStart"/>
            <w:r>
              <w:rPr>
                <w:sz w:val="16"/>
              </w:rPr>
              <w:t>Доровці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Адам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Федорович</w:t>
            </w:r>
            <w:proofErr w:type="spellEnd"/>
          </w:p>
        </w:tc>
        <w:tc>
          <w:tcPr>
            <w:tcW w:w="703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ED3921" w:rsidRDefault="00ED3921" w:rsidP="00ED3921">
            <w:proofErr w:type="spellStart"/>
            <w:r w:rsidRPr="00ED3921">
              <w:rPr>
                <w:sz w:val="16"/>
                <w:lang w:val="ru-RU"/>
              </w:rPr>
              <w:t>Будапештський</w:t>
            </w:r>
            <w:proofErr w:type="spellEnd"/>
            <w:r w:rsidRPr="00ED3921">
              <w:rPr>
                <w:sz w:val="16"/>
                <w:lang w:val="ru-RU"/>
              </w:rPr>
              <w:t xml:space="preserve"> </w:t>
            </w:r>
            <w:proofErr w:type="spellStart"/>
            <w:r w:rsidRPr="00ED3921">
              <w:rPr>
                <w:sz w:val="16"/>
                <w:lang w:val="ru-RU"/>
              </w:rPr>
              <w:t>університет</w:t>
            </w:r>
            <w:proofErr w:type="spellEnd"/>
            <w:r w:rsidRPr="00ED3921">
              <w:rPr>
                <w:sz w:val="16"/>
                <w:lang w:val="ru-RU"/>
              </w:rPr>
              <w:t xml:space="preserve"> </w:t>
            </w:r>
            <w:proofErr w:type="spellStart"/>
            <w:r w:rsidRPr="00ED3921">
              <w:rPr>
                <w:sz w:val="16"/>
                <w:lang w:val="ru-RU"/>
              </w:rPr>
              <w:t>технології</w:t>
            </w:r>
            <w:proofErr w:type="spellEnd"/>
            <w:r w:rsidRPr="00ED3921">
              <w:rPr>
                <w:sz w:val="16"/>
                <w:lang w:val="ru-RU"/>
              </w:rPr>
              <w:t xml:space="preserve"> та </w:t>
            </w:r>
            <w:proofErr w:type="spellStart"/>
            <w:r w:rsidRPr="00ED3921">
              <w:rPr>
                <w:sz w:val="16"/>
                <w:lang w:val="ru-RU"/>
              </w:rPr>
              <w:t>економіки</w:t>
            </w:r>
            <w:proofErr w:type="spellEnd"/>
            <w:r w:rsidRPr="00ED3921">
              <w:rPr>
                <w:sz w:val="16"/>
                <w:lang w:val="ru-RU"/>
              </w:rPr>
              <w:t xml:space="preserve">. </w:t>
            </w:r>
            <w:r>
              <w:rPr>
                <w:sz w:val="16"/>
              </w:rPr>
              <w:t xml:space="preserve">(м. </w:t>
            </w:r>
            <w:proofErr w:type="spellStart"/>
            <w:r>
              <w:rPr>
                <w:sz w:val="16"/>
              </w:rPr>
              <w:t>Будапешт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Угорщина</w:t>
            </w:r>
            <w:proofErr w:type="spellEnd"/>
            <w:r>
              <w:rPr>
                <w:sz w:val="16"/>
              </w:rPr>
              <w:t>)</w:t>
            </w:r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Budapesti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Műszaki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és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Gazdaságtudományi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Egyetem</w:t>
            </w:r>
            <w:proofErr w:type="spellEnd"/>
            <w:r>
              <w:rPr>
                <w:sz w:val="16"/>
              </w:rPr>
              <w:t xml:space="preserve"> (Budapest, </w:t>
            </w:r>
            <w:proofErr w:type="spellStart"/>
            <w:r>
              <w:rPr>
                <w:sz w:val="16"/>
              </w:rPr>
              <w:t>Magyarország</w:t>
            </w:r>
            <w:proofErr w:type="spellEnd"/>
            <w:r>
              <w:rPr>
                <w:sz w:val="16"/>
              </w:rPr>
              <w:t>)</w:t>
            </w:r>
            <w:r>
              <w:rPr>
                <w:sz w:val="16"/>
              </w:rPr>
              <w:br/>
              <w:t>Budapest University of Technology and Economics (Budapest, Hungary)</w:t>
            </w:r>
          </w:p>
        </w:tc>
        <w:tc>
          <w:tcPr>
            <w:tcW w:w="243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ED3921" w:rsidRDefault="00ED3921" w:rsidP="00ED3921">
            <w:pPr>
              <w:jc w:val="center"/>
            </w:pPr>
            <w:proofErr w:type="spellStart"/>
            <w:proofErr w:type="gramStart"/>
            <w:r>
              <w:rPr>
                <w:sz w:val="16"/>
              </w:rPr>
              <w:t>травень</w:t>
            </w:r>
            <w:proofErr w:type="spellEnd"/>
            <w:proofErr w:type="gramEnd"/>
            <w:r>
              <w:rPr>
                <w:sz w:val="16"/>
              </w:rPr>
              <w:t xml:space="preserve"> 2026р.</w:t>
            </w:r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május</w:t>
            </w:r>
            <w:proofErr w:type="spellEnd"/>
            <w:r>
              <w:rPr>
                <w:sz w:val="16"/>
              </w:rPr>
              <w:t xml:space="preserve"> 2026</w:t>
            </w:r>
            <w:r>
              <w:rPr>
                <w:sz w:val="16"/>
              </w:rPr>
              <w:br/>
              <w:t>May 2026</w:t>
            </w:r>
          </w:p>
        </w:tc>
      </w:tr>
      <w:tr w:rsidR="00ED3921">
        <w:trPr>
          <w:jc w:val="center"/>
        </w:trPr>
        <w:tc>
          <w:tcPr>
            <w:tcW w:w="68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ED3921" w:rsidRPr="00ED3921" w:rsidRDefault="00ED3921" w:rsidP="00ED3921">
            <w:pPr>
              <w:jc w:val="center"/>
              <w:rPr>
                <w:sz w:val="16"/>
              </w:rPr>
            </w:pPr>
            <w:r>
              <w:rPr>
                <w:sz w:val="16"/>
              </w:rPr>
              <w:t>39.</w:t>
            </w:r>
          </w:p>
        </w:tc>
        <w:tc>
          <w:tcPr>
            <w:tcW w:w="204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ED3921" w:rsidRDefault="00ED3921" w:rsidP="007F2F38">
            <w:proofErr w:type="spellStart"/>
            <w:r>
              <w:rPr>
                <w:sz w:val="16"/>
              </w:rPr>
              <w:t>Еразмус</w:t>
            </w:r>
            <w:proofErr w:type="spellEnd"/>
            <w:r>
              <w:rPr>
                <w:sz w:val="16"/>
              </w:rPr>
              <w:t>+</w:t>
            </w:r>
            <w:r>
              <w:rPr>
                <w:sz w:val="16"/>
              </w:rPr>
              <w:br/>
            </w:r>
          </w:p>
        </w:tc>
        <w:tc>
          <w:tcPr>
            <w:tcW w:w="294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ED3921" w:rsidRDefault="00ED3921" w:rsidP="00ED3921">
            <w:proofErr w:type="spellStart"/>
            <w:r>
              <w:rPr>
                <w:sz w:val="16"/>
              </w:rPr>
              <w:t>Тилищак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Олександр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Андрійович</w:t>
            </w:r>
            <w:proofErr w:type="spellEnd"/>
          </w:p>
        </w:tc>
        <w:tc>
          <w:tcPr>
            <w:tcW w:w="703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ED3921" w:rsidRDefault="00ED3921" w:rsidP="00ED3921">
            <w:proofErr w:type="spellStart"/>
            <w:r w:rsidRPr="00ED3921">
              <w:rPr>
                <w:sz w:val="16"/>
                <w:lang w:val="ru-RU"/>
              </w:rPr>
              <w:t>Будапештський</w:t>
            </w:r>
            <w:proofErr w:type="spellEnd"/>
            <w:r w:rsidRPr="00ED3921">
              <w:rPr>
                <w:sz w:val="16"/>
                <w:lang w:val="ru-RU"/>
              </w:rPr>
              <w:t xml:space="preserve"> </w:t>
            </w:r>
            <w:proofErr w:type="spellStart"/>
            <w:r w:rsidRPr="00ED3921">
              <w:rPr>
                <w:sz w:val="16"/>
                <w:lang w:val="ru-RU"/>
              </w:rPr>
              <w:t>університет</w:t>
            </w:r>
            <w:proofErr w:type="spellEnd"/>
            <w:r w:rsidRPr="00ED3921">
              <w:rPr>
                <w:sz w:val="16"/>
                <w:lang w:val="ru-RU"/>
              </w:rPr>
              <w:t xml:space="preserve"> </w:t>
            </w:r>
            <w:proofErr w:type="spellStart"/>
            <w:r w:rsidRPr="00ED3921">
              <w:rPr>
                <w:sz w:val="16"/>
                <w:lang w:val="ru-RU"/>
              </w:rPr>
              <w:t>технології</w:t>
            </w:r>
            <w:proofErr w:type="spellEnd"/>
            <w:r w:rsidRPr="00ED3921">
              <w:rPr>
                <w:sz w:val="16"/>
                <w:lang w:val="ru-RU"/>
              </w:rPr>
              <w:t xml:space="preserve"> та </w:t>
            </w:r>
            <w:proofErr w:type="spellStart"/>
            <w:r w:rsidRPr="00ED3921">
              <w:rPr>
                <w:sz w:val="16"/>
                <w:lang w:val="ru-RU"/>
              </w:rPr>
              <w:t>економіки</w:t>
            </w:r>
            <w:proofErr w:type="spellEnd"/>
            <w:r w:rsidRPr="00ED3921">
              <w:rPr>
                <w:sz w:val="16"/>
                <w:lang w:val="ru-RU"/>
              </w:rPr>
              <w:t xml:space="preserve">. </w:t>
            </w:r>
            <w:r>
              <w:rPr>
                <w:sz w:val="16"/>
              </w:rPr>
              <w:t xml:space="preserve">(м. </w:t>
            </w:r>
            <w:proofErr w:type="spellStart"/>
            <w:r>
              <w:rPr>
                <w:sz w:val="16"/>
              </w:rPr>
              <w:t>Будапешт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Угорщина</w:t>
            </w:r>
            <w:proofErr w:type="spellEnd"/>
            <w:r>
              <w:rPr>
                <w:sz w:val="16"/>
              </w:rPr>
              <w:t>)</w:t>
            </w:r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Budapesti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Műszaki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és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Gazdaságtudományi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Egyetem</w:t>
            </w:r>
            <w:proofErr w:type="spellEnd"/>
            <w:r>
              <w:rPr>
                <w:sz w:val="16"/>
              </w:rPr>
              <w:t xml:space="preserve"> (Budapest, </w:t>
            </w:r>
            <w:proofErr w:type="spellStart"/>
            <w:r>
              <w:rPr>
                <w:sz w:val="16"/>
              </w:rPr>
              <w:t>Magyarország</w:t>
            </w:r>
            <w:proofErr w:type="spellEnd"/>
            <w:r>
              <w:rPr>
                <w:sz w:val="16"/>
              </w:rPr>
              <w:t>)</w:t>
            </w:r>
            <w:r>
              <w:rPr>
                <w:sz w:val="16"/>
              </w:rPr>
              <w:br/>
              <w:t>Budapest University of Technology and Economics (Budapest, Hungary)</w:t>
            </w:r>
          </w:p>
        </w:tc>
        <w:tc>
          <w:tcPr>
            <w:tcW w:w="243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ED3921" w:rsidRDefault="00ED3921" w:rsidP="00ED3921">
            <w:pPr>
              <w:jc w:val="center"/>
            </w:pPr>
            <w:proofErr w:type="spellStart"/>
            <w:proofErr w:type="gramStart"/>
            <w:r>
              <w:rPr>
                <w:sz w:val="16"/>
              </w:rPr>
              <w:t>травень</w:t>
            </w:r>
            <w:proofErr w:type="spellEnd"/>
            <w:proofErr w:type="gramEnd"/>
            <w:r>
              <w:rPr>
                <w:sz w:val="16"/>
              </w:rPr>
              <w:t xml:space="preserve"> 2026р.</w:t>
            </w:r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május</w:t>
            </w:r>
            <w:proofErr w:type="spellEnd"/>
            <w:r>
              <w:rPr>
                <w:sz w:val="16"/>
              </w:rPr>
              <w:t xml:space="preserve"> 2026</w:t>
            </w:r>
            <w:r>
              <w:rPr>
                <w:sz w:val="16"/>
              </w:rPr>
              <w:br/>
              <w:t>May 2026</w:t>
            </w:r>
          </w:p>
        </w:tc>
      </w:tr>
      <w:tr w:rsidR="00ED3921">
        <w:trPr>
          <w:jc w:val="center"/>
        </w:trPr>
        <w:tc>
          <w:tcPr>
            <w:tcW w:w="68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ED3921" w:rsidRDefault="00ED3921" w:rsidP="00ED3921">
            <w:pPr>
              <w:jc w:val="center"/>
              <w:rPr>
                <w:sz w:val="16"/>
              </w:rPr>
            </w:pPr>
            <w:r>
              <w:rPr>
                <w:sz w:val="16"/>
              </w:rPr>
              <w:lastRenderedPageBreak/>
              <w:t>40.</w:t>
            </w:r>
          </w:p>
        </w:tc>
        <w:tc>
          <w:tcPr>
            <w:tcW w:w="204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ED3921" w:rsidRDefault="00ED3921" w:rsidP="007F2F38">
            <w:proofErr w:type="spellStart"/>
            <w:r>
              <w:rPr>
                <w:sz w:val="16"/>
              </w:rPr>
              <w:t>Еразмус</w:t>
            </w:r>
            <w:proofErr w:type="spellEnd"/>
            <w:r>
              <w:rPr>
                <w:sz w:val="16"/>
              </w:rPr>
              <w:t>+</w:t>
            </w:r>
            <w:r>
              <w:rPr>
                <w:sz w:val="16"/>
              </w:rPr>
              <w:br/>
            </w:r>
            <w:bookmarkStart w:id="0" w:name="_GoBack"/>
            <w:bookmarkEnd w:id="0"/>
          </w:p>
        </w:tc>
        <w:tc>
          <w:tcPr>
            <w:tcW w:w="294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ED3921" w:rsidRDefault="00ED3921" w:rsidP="00ED3921">
            <w:proofErr w:type="spellStart"/>
            <w:r>
              <w:rPr>
                <w:sz w:val="16"/>
              </w:rPr>
              <w:t>Стойка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Мирослав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Вікторович</w:t>
            </w:r>
            <w:proofErr w:type="spellEnd"/>
          </w:p>
        </w:tc>
        <w:tc>
          <w:tcPr>
            <w:tcW w:w="703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ED3921" w:rsidRDefault="00ED3921" w:rsidP="00ED3921">
            <w:proofErr w:type="spellStart"/>
            <w:r w:rsidRPr="00ED3921">
              <w:rPr>
                <w:sz w:val="16"/>
                <w:lang w:val="ru-RU"/>
              </w:rPr>
              <w:t>Будапештський</w:t>
            </w:r>
            <w:proofErr w:type="spellEnd"/>
            <w:r w:rsidRPr="00ED3921">
              <w:rPr>
                <w:sz w:val="16"/>
                <w:lang w:val="ru-RU"/>
              </w:rPr>
              <w:t xml:space="preserve"> </w:t>
            </w:r>
            <w:proofErr w:type="spellStart"/>
            <w:r w:rsidRPr="00ED3921">
              <w:rPr>
                <w:sz w:val="16"/>
                <w:lang w:val="ru-RU"/>
              </w:rPr>
              <w:t>університет</w:t>
            </w:r>
            <w:proofErr w:type="spellEnd"/>
            <w:r w:rsidRPr="00ED3921">
              <w:rPr>
                <w:sz w:val="16"/>
                <w:lang w:val="ru-RU"/>
              </w:rPr>
              <w:t xml:space="preserve"> </w:t>
            </w:r>
            <w:proofErr w:type="spellStart"/>
            <w:r w:rsidRPr="00ED3921">
              <w:rPr>
                <w:sz w:val="16"/>
                <w:lang w:val="ru-RU"/>
              </w:rPr>
              <w:t>технології</w:t>
            </w:r>
            <w:proofErr w:type="spellEnd"/>
            <w:r w:rsidRPr="00ED3921">
              <w:rPr>
                <w:sz w:val="16"/>
                <w:lang w:val="ru-RU"/>
              </w:rPr>
              <w:t xml:space="preserve"> та </w:t>
            </w:r>
            <w:proofErr w:type="spellStart"/>
            <w:r w:rsidRPr="00ED3921">
              <w:rPr>
                <w:sz w:val="16"/>
                <w:lang w:val="ru-RU"/>
              </w:rPr>
              <w:t>економіки</w:t>
            </w:r>
            <w:proofErr w:type="spellEnd"/>
            <w:r w:rsidRPr="00ED3921">
              <w:rPr>
                <w:sz w:val="16"/>
                <w:lang w:val="ru-RU"/>
              </w:rPr>
              <w:t xml:space="preserve">. </w:t>
            </w:r>
            <w:r>
              <w:rPr>
                <w:sz w:val="16"/>
              </w:rPr>
              <w:t xml:space="preserve">(м. </w:t>
            </w:r>
            <w:proofErr w:type="spellStart"/>
            <w:r>
              <w:rPr>
                <w:sz w:val="16"/>
              </w:rPr>
              <w:t>Будапешт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Угорщина</w:t>
            </w:r>
            <w:proofErr w:type="spellEnd"/>
            <w:r>
              <w:rPr>
                <w:sz w:val="16"/>
              </w:rPr>
              <w:t>)</w:t>
            </w:r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Budapesti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Műszaki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és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Gazdaságtudományi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Egyetem</w:t>
            </w:r>
            <w:proofErr w:type="spellEnd"/>
            <w:r>
              <w:rPr>
                <w:sz w:val="16"/>
              </w:rPr>
              <w:t xml:space="preserve"> (Budapest, </w:t>
            </w:r>
            <w:proofErr w:type="spellStart"/>
            <w:r>
              <w:rPr>
                <w:sz w:val="16"/>
              </w:rPr>
              <w:t>Magyarország</w:t>
            </w:r>
            <w:proofErr w:type="spellEnd"/>
            <w:r>
              <w:rPr>
                <w:sz w:val="16"/>
              </w:rPr>
              <w:t>)</w:t>
            </w:r>
            <w:r>
              <w:rPr>
                <w:sz w:val="16"/>
              </w:rPr>
              <w:br/>
              <w:t>Budapest University of Technology and Economics (Budapest, Hungary)</w:t>
            </w:r>
          </w:p>
        </w:tc>
        <w:tc>
          <w:tcPr>
            <w:tcW w:w="243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ED3921" w:rsidRDefault="00ED3921" w:rsidP="00ED3921">
            <w:pPr>
              <w:jc w:val="center"/>
            </w:pPr>
            <w:proofErr w:type="spellStart"/>
            <w:proofErr w:type="gramStart"/>
            <w:r>
              <w:rPr>
                <w:sz w:val="16"/>
              </w:rPr>
              <w:t>травень</w:t>
            </w:r>
            <w:proofErr w:type="spellEnd"/>
            <w:proofErr w:type="gramEnd"/>
            <w:r>
              <w:rPr>
                <w:sz w:val="16"/>
              </w:rPr>
              <w:t xml:space="preserve"> 2026р.</w:t>
            </w:r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május</w:t>
            </w:r>
            <w:proofErr w:type="spellEnd"/>
            <w:r>
              <w:rPr>
                <w:sz w:val="16"/>
              </w:rPr>
              <w:t xml:space="preserve"> 2026</w:t>
            </w:r>
            <w:r>
              <w:rPr>
                <w:sz w:val="16"/>
              </w:rPr>
              <w:br/>
              <w:t>May 2026</w:t>
            </w:r>
          </w:p>
        </w:tc>
      </w:tr>
    </w:tbl>
    <w:p w:rsidR="00B517E5" w:rsidRDefault="00B517E5"/>
    <w:sectPr w:rsidR="00B517E5" w:rsidSect="00034616">
      <w:pgSz w:w="16838" w:h="11906" w:orient="landscape"/>
      <w:pgMar w:top="709" w:right="709" w:bottom="709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2A562D"/>
    <w:rsid w:val="00326F90"/>
    <w:rsid w:val="007A5BE9"/>
    <w:rsid w:val="007F2F38"/>
    <w:rsid w:val="00AA1D8D"/>
    <w:rsid w:val="00B47730"/>
    <w:rsid w:val="00B517E5"/>
    <w:rsid w:val="00CB0664"/>
    <w:rsid w:val="00ED392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F8059764-9BA5-4064-96D2-4824C3766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FC693F"/>
    <w:pPr>
      <w:spacing w:after="0"/>
    </w:pPr>
    <w:rPr>
      <w:rFonts w:ascii="Times New Roman" w:hAnsi="Times New Roman"/>
      <w:sz w:val="18"/>
    </w:rPr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1"/>
      </w:numPr>
      <w:contextualSpacing/>
    </w:pPr>
  </w:style>
  <w:style w:type="paragraph" w:styleId="Felsorols2">
    <w:name w:val="List Bullet 2"/>
    <w:basedOn w:val="Norml"/>
    <w:uiPriority w:val="99"/>
    <w:unhideWhenUsed/>
    <w:rsid w:val="00326F90"/>
    <w:pPr>
      <w:numPr>
        <w:numId w:val="2"/>
      </w:numPr>
      <w:contextualSpacing/>
    </w:pPr>
  </w:style>
  <w:style w:type="paragraph" w:styleId="Felsorols3">
    <w:name w:val="List Bullet 3"/>
    <w:basedOn w:val="Norml"/>
    <w:uiPriority w:val="99"/>
    <w:unhideWhenUsed/>
    <w:rsid w:val="00326F90"/>
    <w:pPr>
      <w:numPr>
        <w:numId w:val="3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5"/>
      </w:numPr>
      <w:contextualSpacing/>
    </w:p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6"/>
      </w:numPr>
      <w:contextualSpacing/>
    </w:p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7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spacing w:after="120"/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spacing w:after="120"/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spacing w:after="120"/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C0D437F-B83A-48FB-9245-A35D0D907D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1329</Words>
  <Characters>9176</Characters>
  <Application>Microsoft Office Word</Application>
  <DocSecurity>0</DocSecurity>
  <Lines>76</Lines>
  <Paragraphs>20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10485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tanar</cp:lastModifiedBy>
  <cp:revision>3</cp:revision>
  <dcterms:created xsi:type="dcterms:W3CDTF">2013-12-23T23:15:00Z</dcterms:created>
  <dcterms:modified xsi:type="dcterms:W3CDTF">2026-10-22T07:35:00Z</dcterms:modified>
  <cp:category/>
</cp:coreProperties>
</file>